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7F0" w:rsidRDefault="00FD27F0" w:rsidP="00FD27F0">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1D1D21" w:rsidRDefault="00AE2029" w:rsidP="00FD27F0">
      <w:pPr>
        <w:spacing w:before="372" w:after="0"/>
        <w:jc w:val="right"/>
      </w:pPr>
      <w:r>
        <w:rPr>
          <w:rFonts w:ascii="Arial Unicode MS" w:eastAsia="Arial Unicode MS" w:hAnsi="Arial Unicode MS" w:cs="Arial Unicode MS"/>
          <w:color w:val="000000"/>
          <w:sz w:val="28"/>
        </w:rPr>
        <w:t>The Equity Method of Accounting for Investments</w:t>
      </w:r>
    </w:p>
    <w:p w:rsidR="001D1D21" w:rsidRDefault="00AE2029">
      <w:pPr>
        <w:spacing w:after="0"/>
      </w:pPr>
      <w:r>
        <w:rPr>
          <w:rFonts w:ascii="Arial Unicode MS" w:eastAsia="Arial Unicode MS" w:hAnsi="Arial Unicode MS" w:cs="Arial Unicode MS"/>
          <w:color w:val="000000"/>
          <w:sz w:val="18"/>
        </w:rPr>
        <w:t> </w:t>
      </w:r>
      <w:bookmarkStart w:id="0" w:name="_GoBack"/>
      <w:bookmarkEnd w:id="0"/>
    </w:p>
    <w:p w:rsidR="001D1D21" w:rsidRDefault="00AE202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Gaw</w:t>
            </w:r>
            <w:proofErr w:type="spellEnd"/>
            <w:r>
              <w:rPr>
                <w:rFonts w:ascii="Arial Unicode MS" w:eastAsia="Arial Unicode MS" w:hAnsi="Arial Unicode MS" w:cs="Arial Unicode MS"/>
                <w:color w:val="000000"/>
                <w:sz w:val="20"/>
              </w:rPr>
              <w:t xml:space="preserve"> Company owns 15% of the common stock of Trace Corporation and used the fair-value method to account for this investment. Trace reported net income of $110,000</w:t>
            </w:r>
            <w:r>
              <w:rPr>
                <w:rFonts w:ascii="Arial Unicode MS" w:eastAsia="Arial Unicode MS" w:hAnsi="Arial Unicode MS" w:cs="Arial Unicode MS"/>
                <w:color w:val="000000"/>
                <w:sz w:val="20"/>
              </w:rPr>
              <w:t xml:space="preserve"> for 2013 and paid dividends of $60,000 on October 1, 2013. How much income should </w:t>
            </w:r>
            <w:proofErr w:type="spellStart"/>
            <w:r>
              <w:rPr>
                <w:rFonts w:ascii="Arial Unicode MS" w:eastAsia="Arial Unicode MS" w:hAnsi="Arial Unicode MS" w:cs="Arial Unicode MS"/>
                <w:color w:val="000000"/>
                <w:sz w:val="20"/>
              </w:rPr>
              <w:t>Gaw</w:t>
            </w:r>
            <w:proofErr w:type="spellEnd"/>
            <w:r>
              <w:rPr>
                <w:rFonts w:ascii="Arial Unicode MS" w:eastAsia="Arial Unicode MS" w:hAnsi="Arial Unicode MS" w:cs="Arial Unicode MS"/>
                <w:color w:val="000000"/>
                <w:sz w:val="20"/>
              </w:rPr>
              <w:t xml:space="preserve"> recognize on this investment in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2.</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Yaro</w:t>
            </w:r>
            <w:proofErr w:type="spellEnd"/>
            <w:r>
              <w:rPr>
                <w:rFonts w:ascii="Arial Unicode MS" w:eastAsia="Arial Unicode MS" w:hAnsi="Arial Unicode MS" w:cs="Arial Unicode MS"/>
                <w:color w:val="000000"/>
                <w:sz w:val="20"/>
              </w:rPr>
              <w:t xml:space="preserve"> Company owns 30% of the common stock of Dew</w:t>
            </w:r>
            <w:r>
              <w:rPr>
                <w:rFonts w:ascii="Arial Unicode MS" w:eastAsia="Arial Unicode MS" w:hAnsi="Arial Unicode MS" w:cs="Arial Unicode MS"/>
                <w:color w:val="000000"/>
                <w:sz w:val="20"/>
              </w:rPr>
              <w:t xml:space="preserve"> Co. and uses the equity method to account for the investment. During 2013, Dew reported income of $250,000 and paid dividends of $80,000. There is no amortization associated with the investment. During 2013, how much income should </w:t>
            </w:r>
            <w:proofErr w:type="spellStart"/>
            <w:r>
              <w:rPr>
                <w:rFonts w:ascii="Arial Unicode MS" w:eastAsia="Arial Unicode MS" w:hAnsi="Arial Unicode MS" w:cs="Arial Unicode MS"/>
                <w:color w:val="000000"/>
                <w:sz w:val="20"/>
              </w:rPr>
              <w:t>Yaro</w:t>
            </w:r>
            <w:proofErr w:type="spellEnd"/>
            <w:r>
              <w:rPr>
                <w:rFonts w:ascii="Arial Unicode MS" w:eastAsia="Arial Unicode MS" w:hAnsi="Arial Unicode MS" w:cs="Arial Unicode MS"/>
                <w:color w:val="000000"/>
                <w:sz w:val="20"/>
              </w:rPr>
              <w:t xml:space="preserve"> recognize related t</w:t>
            </w:r>
            <w:r>
              <w:rPr>
                <w:rFonts w:ascii="Arial Unicode MS" w:eastAsia="Arial Unicode MS" w:hAnsi="Arial Unicode MS" w:cs="Arial Unicode MS"/>
                <w:color w:val="000000"/>
                <w:sz w:val="20"/>
              </w:rPr>
              <w:t>o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2013, Pacer Company paid $1,920,000 for 60,000 shares of Lennon Co.'</w:t>
            </w:r>
            <w:r>
              <w:rPr>
                <w:rFonts w:ascii="Arial Unicode MS" w:eastAsia="Arial Unicode MS" w:hAnsi="Arial Unicode MS" w:cs="Arial Unicode MS"/>
                <w:color w:val="000000"/>
                <w:sz w:val="20"/>
              </w:rPr>
              <w:t>s voting common stock which represents a 45% investment. No allocation to goodwill or other specific account was made. Significant influence over Lennon was achieved by this acquisition. Lennon distributed a dividend of $2.50 per share during 2013 and repo</w:t>
            </w:r>
            <w:r>
              <w:rPr>
                <w:rFonts w:ascii="Arial Unicode MS" w:eastAsia="Arial Unicode MS" w:hAnsi="Arial Unicode MS" w:cs="Arial Unicode MS"/>
                <w:color w:val="000000"/>
                <w:sz w:val="20"/>
              </w:rPr>
              <w:t xml:space="preserve">rted net income of $670,000. What was the balance in the </w:t>
            </w:r>
            <w:r>
              <w:rPr>
                <w:rFonts w:ascii="Arial Unicode MS" w:eastAsia="Arial Unicode MS" w:hAnsi="Arial Unicode MS" w:cs="Arial Unicode MS"/>
                <w:i/>
                <w:color w:val="000000"/>
                <w:sz w:val="20"/>
              </w:rPr>
              <w:t>Investment in Lennon Co.</w:t>
            </w:r>
            <w:r>
              <w:rPr>
                <w:rFonts w:ascii="Arial Unicode MS" w:eastAsia="Arial Unicode MS" w:hAnsi="Arial Unicode MS" w:cs="Arial Unicode MS"/>
                <w:color w:val="000000"/>
                <w:sz w:val="20"/>
              </w:rPr>
              <w:t xml:space="preserve"> account found in the financial records of Pacer as of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$2,040,500.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$2,212,500.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$2,260,500.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$2,171,500.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$2,071,500.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 company should </w:t>
            </w:r>
            <w:r>
              <w:rPr>
                <w:rFonts w:ascii="Arial Unicode MS" w:eastAsia="Arial Unicode MS" w:hAnsi="Arial Unicode MS" w:cs="Arial Unicode MS"/>
                <w:color w:val="000000"/>
                <w:sz w:val="20"/>
                <w:u w:val="single"/>
              </w:rPr>
              <w:t>always</w:t>
            </w:r>
            <w:r>
              <w:rPr>
                <w:rFonts w:ascii="Arial Unicode MS" w:eastAsia="Arial Unicode MS" w:hAnsi="Arial Unicode MS" w:cs="Arial Unicode MS"/>
                <w:color w:val="000000"/>
                <w:sz w:val="20"/>
              </w:rPr>
              <w:t xml:space="preserve"> use the equity method to account for an investment if: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01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has the ability to exercise significant influence over the operating policies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2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owns 30% of another company's stock.</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42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has a controllin</w:t>
                  </w:r>
                  <w:r>
                    <w:rPr>
                      <w:rFonts w:ascii="Arial Unicode MS" w:eastAsia="Arial Unicode MS" w:hAnsi="Arial Unicode MS" w:cs="Arial Unicode MS"/>
                      <w:color w:val="000000"/>
                      <w:sz w:val="20"/>
                    </w:rPr>
                    <w:t>g interest (more than 50%) of another company's stock.</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05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investment was made primarily to earn a return on excess cash.</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does not have the ability to exercise significant influence over the operating policies of the investee.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w:t>
            </w:r>
            <w:r>
              <w:rPr>
                <w:rFonts w:ascii="Arial Unicode MS" w:eastAsia="Arial Unicode MS" w:hAnsi="Arial Unicode MS" w:cs="Arial Unicode MS"/>
                <w:color w:val="000000"/>
                <w:sz w:val="20"/>
              </w:rPr>
              <w:t xml:space="preserve">January 1, 2011, Dermot Company purchased 15% of the voting common stock of Horne Corp. On January 1, 2013, Dermot purchased 28% of Horne's voting common stock. If Dermot achieves significant influence with this new investment, how must Dermot account for </w:t>
            </w:r>
            <w:r>
              <w:rPr>
                <w:rFonts w:ascii="Arial Unicode MS" w:eastAsia="Arial Unicode MS" w:hAnsi="Arial Unicode MS" w:cs="Arial Unicode MS"/>
                <w:color w:val="000000"/>
                <w:sz w:val="20"/>
              </w:rPr>
              <w:t>the change to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must use the equity method for 2013 but should make no changes in its financial statements for 2012 and 2011.</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34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should prepare consolidated financial statements for 2013.</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It must restate the </w:t>
                  </w:r>
                  <w:r>
                    <w:rPr>
                      <w:rFonts w:ascii="Arial Unicode MS" w:eastAsia="Arial Unicode MS" w:hAnsi="Arial Unicode MS" w:cs="Arial Unicode MS"/>
                      <w:color w:val="000000"/>
                      <w:sz w:val="20"/>
                    </w:rPr>
                    <w:t>financial statements for 2012 and 2011 as if the equity method had been used for those two years.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should record a prior period adjustment at the beginning of 2013 but should not restate the financial statements for 2012 and 2011.</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16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It must </w:t>
                  </w:r>
                  <w:r>
                    <w:rPr>
                      <w:rFonts w:ascii="Arial Unicode MS" w:eastAsia="Arial Unicode MS" w:hAnsi="Arial Unicode MS" w:cs="Arial Unicode MS"/>
                      <w:color w:val="000000"/>
                      <w:sz w:val="20"/>
                    </w:rPr>
                    <w:t>restate the financial statements for 2012 as if the equity method had been used then.</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During January 2012, Wells, Inc. acquired 30% of the outstanding common stock of Wilton Co. for $1,400,000. This investment gave Wells the ability to exercise sig</w:t>
            </w:r>
            <w:r>
              <w:rPr>
                <w:rFonts w:ascii="Arial Unicode MS" w:eastAsia="Arial Unicode MS" w:hAnsi="Arial Unicode MS" w:cs="Arial Unicode MS"/>
                <w:color w:val="000000"/>
                <w:sz w:val="20"/>
              </w:rPr>
              <w:t>nificant influence over Wilton. Wilton's assets on that date were recorded at $6,400,000 with liabilities of $3,000,000. Any excess of cost over book value of Wells' investment was attributed to unrecorded patents having a remaining useful life of ten year</w:t>
            </w:r>
            <w:r>
              <w:rPr>
                <w:rFonts w:ascii="Arial Unicode MS" w:eastAsia="Arial Unicode MS" w:hAnsi="Arial Unicode MS" w:cs="Arial Unicode MS"/>
                <w:color w:val="000000"/>
                <w:sz w:val="20"/>
              </w:rPr>
              <w:t xml:space="preserv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2012, Wilton reported net income of $600,000. For 2013, Wilton reported net income of $750,000. Dividends of $200,000 were paid in each of these two years. What was the reported balance of Wells' </w:t>
            </w:r>
            <w:r>
              <w:rPr>
                <w:rFonts w:ascii="Arial Unicode MS" w:eastAsia="Arial Unicode MS" w:hAnsi="Arial Unicode MS" w:cs="Arial Unicode MS"/>
                <w:i/>
                <w:color w:val="000000"/>
                <w:sz w:val="20"/>
              </w:rPr>
              <w:t>Investment in Wilson Co.</w:t>
            </w:r>
            <w:r>
              <w:rPr>
                <w:rFonts w:ascii="Arial Unicode MS" w:eastAsia="Arial Unicode MS" w:hAnsi="Arial Unicode MS" w:cs="Arial Unicode MS"/>
                <w:color w:val="000000"/>
                <w:sz w:val="20"/>
              </w:rPr>
              <w:t xml:space="preserve">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$1,485,000.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$1,685,000.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$1,647,000.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$1,054,300.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Bangle Company purchased 30% of the voting common stock of </w:t>
            </w:r>
            <w:proofErr w:type="spellStart"/>
            <w:r>
              <w:rPr>
                <w:rFonts w:ascii="Arial Unicode MS" w:eastAsia="Arial Unicode MS" w:hAnsi="Arial Unicode MS" w:cs="Arial Unicode MS"/>
                <w:color w:val="000000"/>
                <w:sz w:val="20"/>
              </w:rPr>
              <w:t>Sleat</w:t>
            </w:r>
            <w:proofErr w:type="spellEnd"/>
            <w:r>
              <w:rPr>
                <w:rFonts w:ascii="Arial Unicode MS" w:eastAsia="Arial Unicode MS" w:hAnsi="Arial Unicode MS" w:cs="Arial Unicode MS"/>
                <w:color w:val="000000"/>
                <w:sz w:val="20"/>
              </w:rPr>
              <w:t xml:space="preserve"> Corp. for $1,000,000. Any excess of cost over book value was assigned to </w:t>
            </w:r>
            <w:r>
              <w:rPr>
                <w:rFonts w:ascii="Arial Unicode MS" w:eastAsia="Arial Unicode MS" w:hAnsi="Arial Unicode MS" w:cs="Arial Unicode MS"/>
                <w:color w:val="000000"/>
                <w:sz w:val="20"/>
              </w:rPr>
              <w:t xml:space="preserve">goodwill. During 2013, </w:t>
            </w:r>
            <w:proofErr w:type="spellStart"/>
            <w:r>
              <w:rPr>
                <w:rFonts w:ascii="Arial Unicode MS" w:eastAsia="Arial Unicode MS" w:hAnsi="Arial Unicode MS" w:cs="Arial Unicode MS"/>
                <w:color w:val="000000"/>
                <w:sz w:val="20"/>
              </w:rPr>
              <w:t>Sleat</w:t>
            </w:r>
            <w:proofErr w:type="spellEnd"/>
            <w:r>
              <w:rPr>
                <w:rFonts w:ascii="Arial Unicode MS" w:eastAsia="Arial Unicode MS" w:hAnsi="Arial Unicode MS" w:cs="Arial Unicode MS"/>
                <w:color w:val="000000"/>
                <w:sz w:val="20"/>
              </w:rPr>
              <w:t xml:space="preserve"> paid dividends of $24,000 and reported a net loss of $140,000. What is the balance in the investment account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$950,800.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$958,000.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$990,100.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$956,400.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w:t>
            </w:r>
            <w:r>
              <w:rPr>
                <w:rFonts w:ascii="Arial Unicode MS" w:eastAsia="Arial Unicode MS" w:hAnsi="Arial Unicode MS" w:cs="Arial Unicode MS"/>
                <w:color w:val="000000"/>
                <w:sz w:val="20"/>
              </w:rPr>
              <w:t xml:space="preserve">January 1, 2013, Jordan Inc. acquired 30% of </w:t>
            </w:r>
            <w:proofErr w:type="spellStart"/>
            <w:r>
              <w:rPr>
                <w:rFonts w:ascii="Arial Unicode MS" w:eastAsia="Arial Unicode MS" w:hAnsi="Arial Unicode MS" w:cs="Arial Unicode MS"/>
                <w:color w:val="000000"/>
                <w:sz w:val="20"/>
              </w:rPr>
              <w:t>Nico</w:t>
            </w:r>
            <w:proofErr w:type="spellEnd"/>
            <w:r>
              <w:rPr>
                <w:rFonts w:ascii="Arial Unicode MS" w:eastAsia="Arial Unicode MS" w:hAnsi="Arial Unicode MS" w:cs="Arial Unicode MS"/>
                <w:color w:val="000000"/>
                <w:sz w:val="20"/>
              </w:rPr>
              <w:t xml:space="preserve"> Corp. Jordan used the equity method to account for the investment. On January 1, 2014, Jordan sold two-thirds of its investment in </w:t>
            </w:r>
            <w:proofErr w:type="spellStart"/>
            <w:r>
              <w:rPr>
                <w:rFonts w:ascii="Arial Unicode MS" w:eastAsia="Arial Unicode MS" w:hAnsi="Arial Unicode MS" w:cs="Arial Unicode MS"/>
                <w:color w:val="000000"/>
                <w:sz w:val="20"/>
              </w:rPr>
              <w:t>Nico</w:t>
            </w:r>
            <w:proofErr w:type="spellEnd"/>
            <w:r>
              <w:rPr>
                <w:rFonts w:ascii="Arial Unicode MS" w:eastAsia="Arial Unicode MS" w:hAnsi="Arial Unicode MS" w:cs="Arial Unicode MS"/>
                <w:color w:val="000000"/>
                <w:sz w:val="20"/>
              </w:rPr>
              <w:t>. It no longer had the ability to exercise significant influence over t</w:t>
            </w:r>
            <w:r>
              <w:rPr>
                <w:rFonts w:ascii="Arial Unicode MS" w:eastAsia="Arial Unicode MS" w:hAnsi="Arial Unicode MS" w:cs="Arial Unicode MS"/>
                <w:color w:val="000000"/>
                <w:sz w:val="20"/>
              </w:rPr>
              <w:t xml:space="preserve">he operations of </w:t>
            </w:r>
            <w:proofErr w:type="spellStart"/>
            <w:r>
              <w:rPr>
                <w:rFonts w:ascii="Arial Unicode MS" w:eastAsia="Arial Unicode MS" w:hAnsi="Arial Unicode MS" w:cs="Arial Unicode MS"/>
                <w:color w:val="000000"/>
                <w:sz w:val="20"/>
              </w:rPr>
              <w:t>Nico</w:t>
            </w:r>
            <w:proofErr w:type="spellEnd"/>
            <w:r>
              <w:rPr>
                <w:rFonts w:ascii="Arial Unicode MS" w:eastAsia="Arial Unicode MS" w:hAnsi="Arial Unicode MS" w:cs="Arial Unicode MS"/>
                <w:color w:val="000000"/>
                <w:sz w:val="20"/>
              </w:rPr>
              <w:t>. How should Jordan have accounted for this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should continue to use the equity method to maintain consistency in its financial statements.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should restate the prior years' financial statements and chan</w:t>
                  </w:r>
                  <w:r>
                    <w:rPr>
                      <w:rFonts w:ascii="Arial Unicode MS" w:eastAsia="Arial Unicode MS" w:hAnsi="Arial Unicode MS" w:cs="Arial Unicode MS"/>
                      <w:color w:val="000000"/>
                      <w:sz w:val="20"/>
                    </w:rPr>
                    <w:t>ge the balance in the investment account as if the fair-value method had been used since 2013.</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has the option of using either the equity method or the fair-value method for 2013 and future years.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Jordan should report the effect of the </w:t>
                  </w:r>
                  <w:r>
                    <w:rPr>
                      <w:rFonts w:ascii="Arial Unicode MS" w:eastAsia="Arial Unicode MS" w:hAnsi="Arial Unicode MS" w:cs="Arial Unicode MS"/>
                      <w:color w:val="000000"/>
                      <w:sz w:val="20"/>
                    </w:rPr>
                    <w:t>change from the equity to the fair-value method as a retrospective change in accounting principle.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should use the fair-value method for 2014 and future years but should not make a retrospective adjustment to the investment account.</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Tower Inc. owns 30% of Yale Co. and applies the equity method. During the current year, Tower bought inventory costing $66,000 and then sold it to Yale for $120,000. At year-end, only $24,000 of merchandise was still being held by Yale. What amount of intr</w:t>
            </w:r>
            <w:r>
              <w:rPr>
                <w:rFonts w:ascii="Arial Unicode MS" w:eastAsia="Arial Unicode MS" w:hAnsi="Arial Unicode MS" w:cs="Arial Unicode MS"/>
                <w:color w:val="000000"/>
                <w:sz w:val="20"/>
              </w:rPr>
              <w:t>a-entity inventory profit must be deferred by Tower?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$6,480.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$10,800.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$16,200.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$6,610.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Watts Co. purchased 40,000 shares (40%) of the common stock of Adams Corp., paying $800,000. There </w:t>
            </w:r>
            <w:r>
              <w:rPr>
                <w:rFonts w:ascii="Arial Unicode MS" w:eastAsia="Arial Unicode MS" w:hAnsi="Arial Unicode MS" w:cs="Arial Unicode MS"/>
                <w:color w:val="000000"/>
                <w:sz w:val="20"/>
              </w:rPr>
              <w:t>was no goodwill or other cost allocation associated with the investment. Watts has significant influence over Adams. During 2013, Adams reported income of $200,000 and paid dividends of $80,000. On January 2, 2014, Watts sold 5,000 shares for $125,000. Wha</w:t>
            </w:r>
            <w:r>
              <w:rPr>
                <w:rFonts w:ascii="Arial Unicode MS" w:eastAsia="Arial Unicode MS" w:hAnsi="Arial Unicode MS" w:cs="Arial Unicode MS"/>
                <w:color w:val="000000"/>
                <w:sz w:val="20"/>
              </w:rPr>
              <w:t>t was the balance in the investment account after the shares had been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$848,000.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$742,000.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$723,000.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$761,000.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$925,000.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3, 2013, Austin Corp. purchased 25% of the voting common stock of </w:t>
            </w:r>
            <w:proofErr w:type="spellStart"/>
            <w:r>
              <w:rPr>
                <w:rFonts w:ascii="Arial Unicode MS" w:eastAsia="Arial Unicode MS" w:hAnsi="Arial Unicode MS" w:cs="Arial Unicode MS"/>
                <w:color w:val="000000"/>
                <w:sz w:val="20"/>
              </w:rPr>
              <w:t>Gainsville</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Co., paying $2,500,000. Austin decided to use the equity method to account for this investment. At the time of the investment,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total stockholders' equity was $8,000,000. Austin gathered the following information about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assets and l</w:t>
            </w:r>
            <w:r>
              <w:rPr>
                <w:rFonts w:ascii="Arial Unicode MS" w:eastAsia="Arial Unicode MS" w:hAnsi="Arial Unicode MS" w:cs="Arial Unicode MS"/>
                <w:color w:val="000000"/>
                <w:sz w:val="20"/>
              </w:rPr>
              <w:t>iabilities: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3749B26" wp14:editId="6B70D565">
                  <wp:extent cx="4365171" cy="762000"/>
                  <wp:effectExtent l="0" t="0" r="0" b="0"/>
                  <wp:docPr id="1" name="https://www.eztestonline.com/tomhardej/13920349205028200122.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920349205028200122.tp4?REQUEST=SHOWmedia&amp;media=image002PRINT.png"/>
                          <pic:cNvPicPr/>
                        </pic:nvPicPr>
                        <pic:blipFill>
                          <a:blip r:embed="rId7"/>
                          <a:stretch/>
                        </pic:blipFill>
                        <pic:spPr>
                          <a:xfrm>
                            <a:off x="0" y="0"/>
                            <a:ext cx="4365171"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 fair value was attributed to goodwill, which has not been impaired.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goodwill associated with the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3, 2013, Austin Corp. purchased 25% of the voting common stock of </w:t>
            </w:r>
            <w:proofErr w:type="spellStart"/>
            <w:r>
              <w:rPr>
                <w:rFonts w:ascii="Arial Unicode MS" w:eastAsia="Arial Unicode MS" w:hAnsi="Arial Unicode MS" w:cs="Arial Unicode MS"/>
                <w:color w:val="000000"/>
                <w:sz w:val="20"/>
              </w:rPr>
              <w:t>Gainsville</w:t>
            </w:r>
            <w:proofErr w:type="spellEnd"/>
            <w:r>
              <w:rPr>
                <w:rFonts w:ascii="Arial Unicode MS" w:eastAsia="Arial Unicode MS" w:hAnsi="Arial Unicode MS" w:cs="Arial Unicode MS"/>
                <w:color w:val="000000"/>
                <w:sz w:val="20"/>
              </w:rPr>
              <w:t xml:space="preserve"> Co., paying $2,500,000. Austin decided to use the equity method to account for this </w:t>
            </w:r>
            <w:r>
              <w:rPr>
                <w:rFonts w:ascii="Arial Unicode MS" w:eastAsia="Arial Unicode MS" w:hAnsi="Arial Unicode MS" w:cs="Arial Unicode MS"/>
                <w:color w:val="000000"/>
                <w:sz w:val="20"/>
              </w:rPr>
              <w:t xml:space="preserve">investment. At the time of the investment,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total stockholders' equity was $8,000,000. Austin gathered the following information about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assets and liabilities: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2B786AA" wp14:editId="35B61514">
                  <wp:extent cx="4365171" cy="762000"/>
                  <wp:effectExtent l="0" t="0" r="0" b="0"/>
                  <wp:docPr id="2" name="https://www.eztestonline.com/tomhardej/13920349205028200122.tp4?REQUEST=SHOWmedia&amp;media=image003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920349205028200122.tp4?REQUEST=SHOWmedia&amp;media=image003PRINT.png"/>
                          <pic:cNvPicPr/>
                        </pic:nvPicPr>
                        <pic:blipFill>
                          <a:blip r:embed="rId8"/>
                          <a:stretch/>
                        </pic:blipFill>
                        <pic:spPr>
                          <a:xfrm>
                            <a:off x="0" y="0"/>
                            <a:ext cx="4365171"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w:t>
            </w:r>
            <w:r>
              <w:rPr>
                <w:rFonts w:ascii="Arial Unicode MS" w:eastAsia="Arial Unicode MS" w:hAnsi="Arial Unicode MS" w:cs="Arial Unicode MS"/>
                <w:color w:val="000000"/>
                <w:sz w:val="20"/>
              </w:rPr>
              <w:t>re equal. Any excess of cost over fair value was attributed to goodwill, which has not been impaired.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For 2013, what is the total amount of excess amortization for Austin's 25% investment in </w:t>
            </w:r>
            <w:proofErr w:type="spellStart"/>
            <w:r>
              <w:rPr>
                <w:rFonts w:ascii="Arial Unicode MS" w:eastAsia="Arial Unicode MS" w:hAnsi="Arial Unicode MS" w:cs="Arial Unicode MS"/>
                <w:color w:val="000000"/>
                <w:sz w:val="20"/>
              </w:rPr>
              <w:t>Gainsville</w:t>
            </w:r>
            <w:proofErr w:type="spellEnd"/>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Club Co. appropriately uses the equity method to account for its investment in Chip Corp. As of the end of 2013, Chip's common stock had suffered a significant decline in fair value, which is expected to be recovered over</w:t>
            </w:r>
            <w:r>
              <w:rPr>
                <w:rFonts w:ascii="Arial Unicode MS" w:eastAsia="Arial Unicode MS" w:hAnsi="Arial Unicode MS" w:cs="Arial Unicode MS"/>
                <w:color w:val="000000"/>
                <w:sz w:val="20"/>
              </w:rPr>
              <w:t xml:space="preserve"> the next several months. How should Club account for the decline in value?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8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Club should switch to the fair-value method.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0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accounting because the decline in fair value is temporary.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Club should decrease the balance in the investment </w:t>
                  </w:r>
                  <w:r>
                    <w:rPr>
                      <w:rFonts w:ascii="Arial Unicode MS" w:eastAsia="Arial Unicode MS" w:hAnsi="Arial Unicode MS" w:cs="Arial Unicode MS"/>
                      <w:color w:val="000000"/>
                      <w:sz w:val="20"/>
                    </w:rPr>
                    <w:t>account to the current value and recognize a loss on the income statement.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Club should not record its share of Chip's 2013 earnings until the decline in the fair value of the stock has been recovered.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Club should decrease the balance in the inv</w:t>
                  </w:r>
                  <w:r>
                    <w:rPr>
                      <w:rFonts w:ascii="Arial Unicode MS" w:eastAsia="Arial Unicode MS" w:hAnsi="Arial Unicode MS" w:cs="Arial Unicode MS"/>
                      <w:color w:val="000000"/>
                      <w:sz w:val="20"/>
                    </w:rPr>
                    <w:t>estment account to the current value and recognize an unrealized loss on the balance sheet.</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An </w:t>
            </w:r>
            <w:r>
              <w:rPr>
                <w:rFonts w:ascii="Arial Unicode MS" w:eastAsia="Arial Unicode MS" w:hAnsi="Arial Unicode MS" w:cs="Arial Unicode MS"/>
                <w:i/>
                <w:color w:val="000000"/>
                <w:sz w:val="20"/>
              </w:rPr>
              <w:t>upstream</w:t>
            </w:r>
            <w:r>
              <w:rPr>
                <w:rFonts w:ascii="Arial Unicode MS" w:eastAsia="Arial Unicode MS" w:hAnsi="Arial Unicode MS" w:cs="Arial Unicode MS"/>
                <w:color w:val="000000"/>
                <w:sz w:val="20"/>
              </w:rPr>
              <w:t xml:space="preserve"> sale of inventory is a sale: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4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between</w:t>
                  </w:r>
                  <w:proofErr w:type="gramEnd"/>
                  <w:r>
                    <w:rPr>
                      <w:rFonts w:ascii="Arial Unicode MS" w:eastAsia="Arial Unicode MS" w:hAnsi="Arial Unicode MS" w:cs="Arial Unicode MS"/>
                      <w:color w:val="000000"/>
                      <w:sz w:val="20"/>
                    </w:rPr>
                    <w:t xml:space="preserve"> subsidiaries owned by a common parent.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7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with</w:t>
                  </w:r>
                  <w:proofErr w:type="gramEnd"/>
                  <w:r>
                    <w:rPr>
                      <w:rFonts w:ascii="Arial Unicode MS" w:eastAsia="Arial Unicode MS" w:hAnsi="Arial Unicode MS" w:cs="Arial Unicode MS"/>
                      <w:color w:val="000000"/>
                      <w:sz w:val="20"/>
                    </w:rPr>
                    <w:t xml:space="preserve"> the transfer of goods scheduled by contract to </w:t>
                  </w:r>
                  <w:r>
                    <w:rPr>
                      <w:rFonts w:ascii="Arial Unicode MS" w:eastAsia="Arial Unicode MS" w:hAnsi="Arial Unicode MS" w:cs="Arial Unicode MS"/>
                      <w:color w:val="000000"/>
                      <w:sz w:val="20"/>
                    </w:rPr>
                    <w:t>occur on a specified future date.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43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in</w:t>
                  </w:r>
                  <w:proofErr w:type="gramEnd"/>
                  <w:r>
                    <w:rPr>
                      <w:rFonts w:ascii="Arial Unicode MS" w:eastAsia="Arial Unicode MS" w:hAnsi="Arial Unicode MS" w:cs="Arial Unicode MS"/>
                      <w:color w:val="000000"/>
                      <w:sz w:val="20"/>
                    </w:rPr>
                    <w:t xml:space="preserve"> which the goods are physically transported by boat from a subsidiary to its parent.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6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made</w:t>
                  </w:r>
                  <w:proofErr w:type="gramEnd"/>
                  <w:r>
                    <w:rPr>
                      <w:rFonts w:ascii="Arial Unicode MS" w:eastAsia="Arial Unicode MS" w:hAnsi="Arial Unicode MS" w:cs="Arial Unicode MS"/>
                      <w:color w:val="000000"/>
                      <w:sz w:val="20"/>
                    </w:rPr>
                    <w:t xml:space="preserve"> by the investor to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26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made</w:t>
                  </w:r>
                  <w:proofErr w:type="gramEnd"/>
                  <w:r>
                    <w:rPr>
                      <w:rFonts w:ascii="Arial Unicode MS" w:eastAsia="Arial Unicode MS" w:hAnsi="Arial Unicode MS" w:cs="Arial Unicode MS"/>
                      <w:color w:val="000000"/>
                      <w:sz w:val="20"/>
                    </w:rPr>
                    <w:t xml:space="preserve"> by the investee to the investor.</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15.</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w:t>
            </w:r>
            <w:r>
              <w:rPr>
                <w:rFonts w:ascii="Arial Unicode MS" w:eastAsia="Arial Unicode MS" w:hAnsi="Arial Unicode MS" w:cs="Arial Unicode MS"/>
                <w:color w:val="000000"/>
                <w:sz w:val="20"/>
              </w:rPr>
              <w:t xml:space="preserve">mortization associated with the purchase of this investment is $8,000 per year. During 2013, Ticker earned income of $108,000 and paid cash dividends of $36,000. Previously in 2012, Ticker had sold inventory costing $28,800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for $48,000. All but </w:t>
            </w:r>
            <w:r>
              <w:rPr>
                <w:rFonts w:ascii="Arial Unicode MS" w:eastAsia="Arial Unicode MS" w:hAnsi="Arial Unicode MS" w:cs="Arial Unicode MS"/>
                <w:color w:val="000000"/>
                <w:sz w:val="20"/>
              </w:rPr>
              <w:t xml:space="preserve">25% of this merchandise was consumed by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during 2012. The remainder was used during the first few weeks of 2013. Additional sales were made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 2013; inventory costing $33,600 was transferred at a price of $60,000. Of this total, 40% was n</w:t>
            </w:r>
            <w:r>
              <w:rPr>
                <w:rFonts w:ascii="Arial Unicode MS" w:eastAsia="Arial Unicode MS" w:hAnsi="Arial Unicode MS" w:cs="Arial Unicode MS"/>
                <w:color w:val="000000"/>
                <w:sz w:val="20"/>
              </w:rPr>
              <w:t>ot consumed until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would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have recognized in 2013 from its ownership interest in Ticker?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$19,792.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$27,640.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$22,672.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$21,748.</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16.</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w:t>
            </w:r>
            <w:r>
              <w:rPr>
                <w:rFonts w:ascii="Arial Unicode MS" w:eastAsia="Arial Unicode MS" w:hAnsi="Arial Unicode MS" w:cs="Arial Unicode MS"/>
                <w:color w:val="000000"/>
                <w:sz w:val="20"/>
              </w:rPr>
              <w:t xml:space="preserve">mortization associated with the purchase of this investment is $8,000 per year. During 2013, Ticker earned income of $108,000 and paid cash dividends of $36,000. Previously in 2012, Ticker had sold inventory costing $28,800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for $48,000. All but </w:t>
            </w:r>
            <w:r>
              <w:rPr>
                <w:rFonts w:ascii="Arial Unicode MS" w:eastAsia="Arial Unicode MS" w:hAnsi="Arial Unicode MS" w:cs="Arial Unicode MS"/>
                <w:color w:val="000000"/>
                <w:sz w:val="20"/>
              </w:rPr>
              <w:t xml:space="preserve">25% of this merchandise was consumed by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during 2012. The remainder was used during the first few weeks of 2013. Additional sales were made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 2013; inventory costing $33,600 was transferred at a price of $60,000. Of this total, 40% was n</w:t>
            </w:r>
            <w:r>
              <w:rPr>
                <w:rFonts w:ascii="Arial Unicode MS" w:eastAsia="Arial Unicode MS" w:hAnsi="Arial Unicode MS" w:cs="Arial Unicode MS"/>
                <w:color w:val="000000"/>
                <w:sz w:val="20"/>
              </w:rPr>
              <w:t>ot consumed until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at the end of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$401,136.</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$413,872.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$418,840.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$412,432.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$410,148.</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Deuce Inc. acquired 15% of Wiz Co.'s </w:t>
            </w:r>
            <w:r>
              <w:rPr>
                <w:rFonts w:ascii="Arial Unicode MS" w:eastAsia="Arial Unicode MS" w:hAnsi="Arial Unicode MS" w:cs="Arial Unicode MS"/>
                <w:color w:val="000000"/>
                <w:sz w:val="20"/>
              </w:rPr>
              <w:t>outstanding common stock for $62,400 and categorized the investment as an available-for-sale security. Wiz earned net income of $96,000 in 2013 and paid dividends of $36,000. On January 1, 2014, Deuce bought an additional 10% of Wiz for $54,000. This secon</w:t>
            </w:r>
            <w:r>
              <w:rPr>
                <w:rFonts w:ascii="Arial Unicode MS" w:eastAsia="Arial Unicode MS" w:hAnsi="Arial Unicode MS" w:cs="Arial Unicode MS"/>
                <w:color w:val="000000"/>
                <w:sz w:val="20"/>
              </w:rPr>
              <w:t>d purchase gave Deuce the ability to significantly influence the decision making of Wiz. During 2014, Wiz earned $120,000 and paid $48,000 in dividends. As of December 31, 2014, Wiz reported a net book value of $468,000. For both purchases, Deuce concluded</w:t>
            </w:r>
            <w:r>
              <w:rPr>
                <w:rFonts w:ascii="Arial Unicode MS" w:eastAsia="Arial Unicode MS" w:hAnsi="Arial Unicode MS" w:cs="Arial Unicode MS"/>
                <w:color w:val="000000"/>
                <w:sz w:val="20"/>
              </w:rPr>
              <w:t xml:space="preserve"> that Wiz Co.'s book values approximated fair values and attributed any excess cost to goodwill.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Deuce's December 31, 2014 balance sheet, what balance was reported for the </w:t>
            </w:r>
            <w:r>
              <w:rPr>
                <w:rFonts w:ascii="Arial Unicode MS" w:eastAsia="Arial Unicode MS" w:hAnsi="Arial Unicode MS" w:cs="Arial Unicode MS"/>
                <w:i/>
                <w:color w:val="000000"/>
                <w:sz w:val="20"/>
              </w:rPr>
              <w:t>Investment in Wiz Co.</w:t>
            </w:r>
            <w:r>
              <w:rPr>
                <w:rFonts w:ascii="Arial Unicode MS" w:eastAsia="Arial Unicode MS" w:hAnsi="Arial Unicode MS" w:cs="Arial Unicode MS"/>
                <w:color w:val="000000"/>
                <w:sz w:val="20"/>
              </w:rPr>
              <w:t xml:space="preserve"> account?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$139,560.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$143,400.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$310,130.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$186,080.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$182,250.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2013, Deuce Inc. acquired 15% of Wiz Co.'s outstanding common stock for $62,400 and categorized the investment as an available-for-sale security. Wiz earned net income of $96,000 in 2013 and paid divi</w:t>
            </w:r>
            <w:r>
              <w:rPr>
                <w:rFonts w:ascii="Arial Unicode MS" w:eastAsia="Arial Unicode MS" w:hAnsi="Arial Unicode MS" w:cs="Arial Unicode MS"/>
                <w:color w:val="000000"/>
                <w:sz w:val="20"/>
              </w:rPr>
              <w:t>dends of $36,000. On January 1, 2014, Deuce bought an additional 10% of Wiz for $54,000. This second purchase gave Deuce the ability to significantly influence the decision making of Wiz. During 2014, Wiz earned $120,000 and paid $48,000 in dividends. As o</w:t>
            </w:r>
            <w:r>
              <w:rPr>
                <w:rFonts w:ascii="Arial Unicode MS" w:eastAsia="Arial Unicode MS" w:hAnsi="Arial Unicode MS" w:cs="Arial Unicode MS"/>
                <w:color w:val="000000"/>
                <w:sz w:val="20"/>
              </w:rPr>
              <w:t>f December 31, 2014, Wiz reported a net book value of $468,000. For both purchases, Deuce concluded that Wiz Co.'s book values approximated fair values and attributed any excess cost to goodwill.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should Deuce have reported for</w:t>
            </w:r>
            <w:r>
              <w:rPr>
                <w:rFonts w:ascii="Arial Unicode MS" w:eastAsia="Arial Unicode MS" w:hAnsi="Arial Unicode MS" w:cs="Arial Unicode MS"/>
                <w:color w:val="000000"/>
                <w:sz w:val="20"/>
              </w:rPr>
              <w:t xml:space="preserve">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$16,420.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$38,340.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$32,840.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In a situation where the investor exercises significant influence over the investee, which of the following entries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actually posted to the books of the investor?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Debit to the Investment account, and a Credit to the Equity in Investee Income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Debit to Cash (for dividends received from the investee), and a Credit to Dividend Revenue.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3) Debit to Cash (for </w:t>
            </w:r>
            <w:r>
              <w:rPr>
                <w:rFonts w:ascii="Arial Unicode MS" w:eastAsia="Arial Unicode MS" w:hAnsi="Arial Unicode MS" w:cs="Arial Unicode MS"/>
                <w:color w:val="000000"/>
                <w:sz w:val="20"/>
              </w:rPr>
              <w:t>dividends received from the investee), and a Credit to the Investment account.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0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Entries 1 and 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0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Entries 2 and 3.</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1 only.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2 only.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3 only.</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20.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All of the following would require use of the equity method </w:t>
            </w:r>
            <w:r>
              <w:rPr>
                <w:rFonts w:ascii="Arial Unicode MS" w:eastAsia="Arial Unicode MS" w:hAnsi="Arial Unicode MS" w:cs="Arial Unicode MS"/>
                <w:color w:val="000000"/>
                <w:sz w:val="20"/>
              </w:rPr>
              <w:t>for investments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9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material</w:t>
                  </w:r>
                  <w:proofErr w:type="gramEnd"/>
                  <w:r>
                    <w:rPr>
                      <w:rFonts w:ascii="Arial Unicode MS" w:eastAsia="Arial Unicode MS" w:hAnsi="Arial Unicode MS" w:cs="Arial Unicode MS"/>
                      <w:color w:val="000000"/>
                      <w:sz w:val="20"/>
                    </w:rPr>
                    <w:t xml:space="preserve"> intra-entity transactions.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82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investor</w:t>
                  </w:r>
                  <w:proofErr w:type="gramEnd"/>
                  <w:r>
                    <w:rPr>
                      <w:rFonts w:ascii="Arial Unicode MS" w:eastAsia="Arial Unicode MS" w:hAnsi="Arial Unicode MS" w:cs="Arial Unicode MS"/>
                      <w:color w:val="000000"/>
                      <w:sz w:val="20"/>
                    </w:rPr>
                    <w:t xml:space="preserve"> participation in the policy-making process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4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valuation</w:t>
                  </w:r>
                  <w:proofErr w:type="gramEnd"/>
                  <w:r>
                    <w:rPr>
                      <w:rFonts w:ascii="Arial Unicode MS" w:eastAsia="Arial Unicode MS" w:hAnsi="Arial Unicode MS" w:cs="Arial Unicode MS"/>
                      <w:color w:val="000000"/>
                      <w:sz w:val="20"/>
                    </w:rPr>
                    <w:t xml:space="preserve"> at fair value.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6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technological</w:t>
                  </w:r>
                  <w:proofErr w:type="gramEnd"/>
                  <w:r>
                    <w:rPr>
                      <w:rFonts w:ascii="Arial Unicode MS" w:eastAsia="Arial Unicode MS" w:hAnsi="Arial Unicode MS" w:cs="Arial Unicode MS"/>
                      <w:color w:val="000000"/>
                      <w:sz w:val="20"/>
                    </w:rPr>
                    <w:t xml:space="preserve"> dependency.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60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significant</w:t>
                  </w:r>
                  <w:proofErr w:type="gramEnd"/>
                  <w:r>
                    <w:rPr>
                      <w:rFonts w:ascii="Arial Unicode MS" w:eastAsia="Arial Unicode MS" w:hAnsi="Arial Unicode MS" w:cs="Arial Unicode MS"/>
                      <w:color w:val="000000"/>
                      <w:sz w:val="20"/>
                    </w:rPr>
                    <w:t xml:space="preserve"> control.</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21.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All of the following statements regarding the investment account using the equity method are true </w:t>
            </w:r>
            <w:r>
              <w:rPr>
                <w:rFonts w:ascii="Arial Unicode MS" w:eastAsia="Arial Unicode MS" w:hAnsi="Arial Unicode MS" w:cs="Arial Unicode MS"/>
                <w:i/>
                <w:color w:val="000000"/>
                <w:sz w:val="20"/>
              </w:rPr>
              <w:t>except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1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investment is recorded at cost.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3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received are reported as revenue.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1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Net income of investee increases the investment </w:t>
                  </w:r>
                  <w:r>
                    <w:rPr>
                      <w:rFonts w:ascii="Arial Unicode MS" w:eastAsia="Arial Unicode MS" w:hAnsi="Arial Unicode MS" w:cs="Arial Unicode MS"/>
                      <w:color w:val="000000"/>
                      <w:sz w:val="20"/>
                    </w:rPr>
                    <w:t>account.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52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received reduce the investment account.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0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Amortization of fair value over cost reduces the investment account.</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22.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 company has been using the fair-value method to account for its investment. The company now has the </w:t>
            </w:r>
            <w:r>
              <w:rPr>
                <w:rFonts w:ascii="Arial Unicode MS" w:eastAsia="Arial Unicode MS" w:hAnsi="Arial Unicode MS" w:cs="Arial Unicode MS"/>
                <w:color w:val="000000"/>
                <w:sz w:val="20"/>
              </w:rPr>
              <w:t>ability to significantly control the investee and the equity method has been deemed appropriate.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2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cumulative effect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4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prospective change in accounting prin</w:t>
                  </w:r>
                  <w:r>
                    <w:rPr>
                      <w:rFonts w:ascii="Arial Unicode MS" w:eastAsia="Arial Unicode MS" w:hAnsi="Arial Unicode MS" w:cs="Arial Unicode MS"/>
                      <w:color w:val="000000"/>
                      <w:sz w:val="20"/>
                    </w:rPr>
                    <w:t>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retrospective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58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will not receive future dividends from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Future dividends will continue to be recorded as revenue.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23.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A company has been using the</w:t>
            </w:r>
            <w:r>
              <w:rPr>
                <w:rFonts w:ascii="Arial Unicode MS" w:eastAsia="Arial Unicode MS" w:hAnsi="Arial Unicode MS" w:cs="Arial Unicode MS"/>
                <w:color w:val="000000"/>
                <w:sz w:val="20"/>
              </w:rPr>
              <w:t xml:space="preserve"> equity method to account for its investment. The company sells shares and does not continue to have significant control.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2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cumulative effect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4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 prospective </w:t>
                  </w:r>
                  <w:r>
                    <w:rPr>
                      <w:rFonts w:ascii="Arial Unicode MS" w:eastAsia="Arial Unicode MS" w:hAnsi="Arial Unicode MS" w:cs="Arial Unicode MS"/>
                      <w:color w:val="000000"/>
                      <w:sz w:val="20"/>
                    </w:rPr>
                    <w:t>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retrospective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58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will not receive future dividends from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68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Future dividends will continue to reduce the investment account.</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24.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An investee company incurs an extraordinary loss during the period. The investor appropriately applies the equity method.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Under the equity method, the investor only recognizes its share of investee's i</w:t>
                  </w:r>
                  <w:r>
                    <w:rPr>
                      <w:rFonts w:ascii="Arial Unicode MS" w:eastAsia="Arial Unicode MS" w:hAnsi="Arial Unicode MS" w:cs="Arial Unicode MS"/>
                      <w:color w:val="000000"/>
                      <w:sz w:val="20"/>
                    </w:rPr>
                    <w:t>ncome from continuing operations.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72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extraordinary loss would reduce the value of the investment.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79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extraordinary loss should increase equity in investee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extraordinary loss would not appear on the income statement but would</w:t>
                  </w:r>
                  <w:r>
                    <w:rPr>
                      <w:rFonts w:ascii="Arial Unicode MS" w:eastAsia="Arial Unicode MS" w:hAnsi="Arial Unicode MS" w:cs="Arial Unicode MS"/>
                      <w:color w:val="000000"/>
                      <w:sz w:val="20"/>
                    </w:rPr>
                    <w:t xml:space="preserve"> be a component of comprehensive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2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loss would be ignored but shown in the investor's notes to the financial statements.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25.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How should a permanent loss in value of an investment using the equity method be treated?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8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equity in</w:t>
                  </w:r>
                  <w:r>
                    <w:rPr>
                      <w:rFonts w:ascii="Arial Unicode MS" w:eastAsia="Arial Unicode MS" w:hAnsi="Arial Unicode MS" w:cs="Arial Unicode MS"/>
                      <w:color w:val="000000"/>
                      <w:sz w:val="20"/>
                    </w:rPr>
                    <w:t xml:space="preserve"> investee income is reduced.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33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loss is reported the same as a loss in value of other long-term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investor's stockholders' equity is reduced.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adjustment is necessary.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59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 extraordinary loss would be reported.</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26.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Under the equity method, when the company's share of cumulative losses equals its investment and the company has no obligation or intention to fund such additional losses,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1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change to the</w:t>
                  </w:r>
                  <w:r>
                    <w:rPr>
                      <w:rFonts w:ascii="Arial Unicode MS" w:eastAsia="Arial Unicode MS" w:hAnsi="Arial Unicode MS" w:cs="Arial Unicode MS"/>
                      <w:color w:val="000000"/>
                      <w:sz w:val="20"/>
                    </w:rPr>
                    <w:t xml:space="preserve"> fair-value method to account for its investment.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99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suspend applying the equity method until the investee reports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suspend applying the equity method and not record any equity in income of investee u</w:t>
                  </w:r>
                  <w:r>
                    <w:rPr>
                      <w:rFonts w:ascii="Arial Unicode MS" w:eastAsia="Arial Unicode MS" w:hAnsi="Arial Unicode MS" w:cs="Arial Unicode MS"/>
                      <w:color w:val="000000"/>
                      <w:sz w:val="20"/>
                    </w:rPr>
                    <w:t>ntil its share of future profits is sufficient to recover losses that have not previously been recorded.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9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cumulative losses should be reported as a prior period adjustment.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report these losses as extraordinary items.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27.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When an investor sells shares of its investee company,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99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realized gain or loss is reported as the difference between selling price and original cost.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2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 unrealized gain or loss is reported as th</w:t>
                  </w:r>
                  <w:r>
                    <w:rPr>
                      <w:rFonts w:ascii="Arial Unicode MS" w:eastAsia="Arial Unicode MS" w:hAnsi="Arial Unicode MS" w:cs="Arial Unicode MS"/>
                      <w:color w:val="000000"/>
                      <w:sz w:val="20"/>
                    </w:rPr>
                    <w:t>e difference between selling price and original cost.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17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realized gain or loss is reported as the difference between selling price and carrying value.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An unrealized gain or loss is reported as the difference between selling price and carrying </w:t>
                  </w:r>
                  <w:r>
                    <w:rPr>
                      <w:rFonts w:ascii="Arial Unicode MS" w:eastAsia="Arial Unicode MS" w:hAnsi="Arial Unicode MS" w:cs="Arial Unicode MS"/>
                      <w:color w:val="000000"/>
                      <w:sz w:val="20"/>
                    </w:rPr>
                    <w:t>value.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2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Any gain or loss is reported as part as comprehensive income.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28.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When applying the equity method, how is the excess of cost over book value accounted for?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the difference between fair value and book valu</w:t>
                  </w:r>
                  <w:r>
                    <w:rPr>
                      <w:rFonts w:ascii="Arial Unicode MS" w:eastAsia="Arial Unicode MS" w:hAnsi="Arial Unicode MS" w:cs="Arial Unicode MS"/>
                      <w:color w:val="000000"/>
                      <w:sz w:val="20"/>
                    </w:rPr>
                    <w:t>e multiplied by the percent ownership of current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46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the difference between fair value and book value multiplied by the percent ownership of total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45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The excess is allocated to the difference between fair </w:t>
                  </w:r>
                  <w:r>
                    <w:rPr>
                      <w:rFonts w:ascii="Arial Unicode MS" w:eastAsia="Arial Unicode MS" w:hAnsi="Arial Unicode MS" w:cs="Arial Unicode MS"/>
                      <w:color w:val="000000"/>
                      <w:sz w:val="20"/>
                    </w:rPr>
                    <w:t>value and book value multiplied by the percent ownership of net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13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goodwill.</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00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ignored.</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29.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After allocating cost in excess of book value, which asset or liability would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be amortized over a useful life?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Cost of goods sold.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59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Property, plant, &amp; equipment.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Patents.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Goodwill.</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Bonds payable.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30.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Which statement is true concerning unrealized profits in intra-entity inventory transfers when an</w:t>
            </w:r>
            <w:r>
              <w:rPr>
                <w:rFonts w:ascii="Arial Unicode MS" w:eastAsia="Arial Unicode MS" w:hAnsi="Arial Unicode MS" w:cs="Arial Unicode MS"/>
                <w:color w:val="000000"/>
                <w:sz w:val="20"/>
              </w:rPr>
              <w:t xml:space="preserve"> investor uses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1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investee must defer upstream ending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8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investee must defer upstream beginning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2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must defer downstream ending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9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The investor </w:t>
                  </w:r>
                  <w:r>
                    <w:rPr>
                      <w:rFonts w:ascii="Arial Unicode MS" w:eastAsia="Arial Unicode MS" w:hAnsi="Arial Unicode MS" w:cs="Arial Unicode MS"/>
                      <w:color w:val="000000"/>
                      <w:sz w:val="20"/>
                    </w:rPr>
                    <w:t>must defer downstream beginning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3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must defer upstream beginning inventory profits.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Which statement is true concerning unrealized profits in intra-entity inventory transfers when an investor uses the equity metho</w:t>
            </w:r>
            <w:r>
              <w:rPr>
                <w:rFonts w:ascii="Arial Unicode MS" w:eastAsia="Arial Unicode MS" w:hAnsi="Arial Unicode MS" w:cs="Arial Unicode MS"/>
                <w:color w:val="000000"/>
                <w:sz w:val="20"/>
              </w:rPr>
              <w:t>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0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and investee make reciprocal entries to defer and realize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52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same adjustments are made for upstream and downstream transfers.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9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Different adjustments are made for upstream and downstream transfers.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adjustments are necessary.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87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Adjustments will be made only when profits are known upon sale to outsiders.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32.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2012, Dawson, Incorporated, paid $100,000 for a 30% interest in Sacco Corporation. This investee had assets with a b</w:t>
            </w:r>
            <w:r>
              <w:rPr>
                <w:rFonts w:ascii="Arial Unicode MS" w:eastAsia="Arial Unicode MS" w:hAnsi="Arial Unicode MS" w:cs="Arial Unicode MS"/>
                <w:color w:val="000000"/>
                <w:sz w:val="20"/>
              </w:rPr>
              <w:t>ook value of $550,000 and liabilities of $300,000. A patent held by Sacco having a book value of $10,000 was actually worth $40,000 with a six year remaining life. Any goodwill associated with this acquisition is considered to have an indefinite life. Duri</w:t>
            </w:r>
            <w:r>
              <w:rPr>
                <w:rFonts w:ascii="Arial Unicode MS" w:eastAsia="Arial Unicode MS" w:hAnsi="Arial Unicode MS" w:cs="Arial Unicode MS"/>
                <w:color w:val="000000"/>
                <w:sz w:val="20"/>
              </w:rPr>
              <w:t>ng 2012, Sacco reported income of $50,000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allocated to goodwil</w:t>
            </w:r>
            <w:r>
              <w:rPr>
                <w:rFonts w:ascii="Arial Unicode MS" w:eastAsia="Arial Unicode MS" w:hAnsi="Arial Unicode MS" w:cs="Arial Unicode MS"/>
                <w:color w:val="000000"/>
                <w:sz w:val="20"/>
              </w:rPr>
              <w:t>l at January 1, 2012,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Corporation. This investee had assets with a book value of </w:t>
            </w:r>
            <w:r>
              <w:rPr>
                <w:rFonts w:ascii="Arial Unicode MS" w:eastAsia="Arial Unicode MS" w:hAnsi="Arial Unicode MS" w:cs="Arial Unicode MS"/>
                <w:color w:val="000000"/>
                <w:sz w:val="20"/>
              </w:rPr>
              <w:t>$550,000 and liabilities of $300,000. A patent held by Sacco having a book value of $10,000 was actually worth $40,000 with a six year remaining life. Any goodwill associated with this acquisition is considered to have an indefinite life. During 2012, Sacc</w:t>
            </w:r>
            <w:r>
              <w:rPr>
                <w:rFonts w:ascii="Arial Unicode MS" w:eastAsia="Arial Unicode MS" w:hAnsi="Arial Unicode MS" w:cs="Arial Unicode MS"/>
                <w:color w:val="000000"/>
                <w:sz w:val="20"/>
              </w:rPr>
              <w:t>o reported income of $50,000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2012,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Corporation. This investee had assets with a book value of $550,000 and liabilities of </w:t>
            </w:r>
            <w:r>
              <w:rPr>
                <w:rFonts w:ascii="Arial Unicode MS" w:eastAsia="Arial Unicode MS" w:hAnsi="Arial Unicode MS" w:cs="Arial Unicode MS"/>
                <w:color w:val="000000"/>
                <w:sz w:val="20"/>
              </w:rPr>
              <w:t>$300,000. A patent held by Sacco having a book value of $10,000 was actually worth $40,000 with a six year remaining life. Any goodwill associated with this acquisition is considered to have an indefinite life. During 2012, Sacco reported income of $50,000</w:t>
            </w:r>
            <w:r>
              <w:rPr>
                <w:rFonts w:ascii="Arial Unicode MS" w:eastAsia="Arial Unicode MS" w:hAnsi="Arial Unicode MS" w:cs="Arial Unicode MS"/>
                <w:color w:val="000000"/>
                <w:sz w:val="20"/>
              </w:rPr>
              <w:t xml:space="preserve">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2013,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$21,00</w:t>
                  </w: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Corporation. This investee had assets with a book value of $550,000 and liabilities of $300,000. A patent held by </w:t>
            </w:r>
            <w:r>
              <w:rPr>
                <w:rFonts w:ascii="Arial Unicode MS" w:eastAsia="Arial Unicode MS" w:hAnsi="Arial Unicode MS" w:cs="Arial Unicode MS"/>
                <w:color w:val="000000"/>
                <w:sz w:val="20"/>
              </w:rPr>
              <w:t>Sacco having a book value of $10,000 was actually worth $40,000 with a six year remaining life. Any goodwill associated with this acquisition is considered to have an indefinite life. During 2012, Sacco reported income of $50,000 and paid dividends of $20,</w:t>
            </w:r>
            <w:r>
              <w:rPr>
                <w:rFonts w:ascii="Arial Unicode MS" w:eastAsia="Arial Unicode MS" w:hAnsi="Arial Unicode MS" w:cs="Arial Unicode MS"/>
                <w:color w:val="000000"/>
                <w:sz w:val="20"/>
              </w:rPr>
              <w:t>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in Sacco account at December 31, 2012,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$140,000.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w:t>
            </w:r>
            <w:r>
              <w:rPr>
                <w:rFonts w:ascii="Arial Unicode MS" w:eastAsia="Arial Unicode MS" w:hAnsi="Arial Unicode MS" w:cs="Arial Unicode MS"/>
                <w:color w:val="000000"/>
                <w:sz w:val="20"/>
              </w:rPr>
              <w:t xml:space="preserve"> held by Sacco having a book value of $10,000 was actually worth $40,000 with a six year remaining life. Any goodwill associated with this acquisition is considered to have an indefinite life. During 2012, Sacco reported income of $50,000 and paid dividend</w:t>
            </w:r>
            <w:r>
              <w:rPr>
                <w:rFonts w:ascii="Arial Unicode MS" w:eastAsia="Arial Unicode MS" w:hAnsi="Arial Unicode MS" w:cs="Arial Unicode MS"/>
                <w:color w:val="000000"/>
                <w:sz w:val="20"/>
              </w:rPr>
              <w:t>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in Sacco account at December 31, 2013,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$119,500.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$125,500.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$116,500.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w:t>
            </w:r>
            <w:r>
              <w:rPr>
                <w:rFonts w:ascii="Arial Unicode MS" w:eastAsia="Arial Unicode MS" w:hAnsi="Arial Unicode MS" w:cs="Arial Unicode MS"/>
                <w:color w:val="000000"/>
                <w:sz w:val="20"/>
              </w:rPr>
              <w:t xml:space="preserve"> paid dividends of $50,000. On January 1, 2014, Dodge purchased an additional 25% of Gates for $200,000. Any excess cost over book value is attributable to goodwill with an indefinite life. The fair-value method was used during 2013 but Dodge has deemed it</w:t>
            </w:r>
            <w:r>
              <w:rPr>
                <w:rFonts w:ascii="Arial Unicode MS" w:eastAsia="Arial Unicode MS" w:hAnsi="Arial Unicode MS" w:cs="Arial Unicode MS"/>
                <w:color w:val="000000"/>
                <w:sz w:val="20"/>
              </w:rPr>
              <w:t xml:space="preserve"> necessary to change to the equity method after the second purchase. 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2013 with regard to the Gates investment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w:t>
                  </w:r>
                  <w:r>
                    <w:rPr>
                      <w:rFonts w:ascii="Arial Unicode MS" w:eastAsia="Arial Unicode MS" w:hAnsi="Arial Unicode MS" w:cs="Arial Unicode MS"/>
                      <w:color w:val="000000"/>
                      <w:sz w:val="20"/>
                    </w:rPr>
                    <w:t>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Dodge, Incorporated acquires 15% of Gates Corporation on January 1, 2013, for $105,000 when the book value of Gates was $600,000. During 2013 Gates reported net income of $150,000 and paid </w:t>
            </w:r>
            <w:r>
              <w:rPr>
                <w:rFonts w:ascii="Arial Unicode MS" w:eastAsia="Arial Unicode MS" w:hAnsi="Arial Unicode MS" w:cs="Arial Unicode MS"/>
                <w:color w:val="000000"/>
                <w:sz w:val="20"/>
              </w:rPr>
              <w:t>dividends of $50,000. On January 1, 2014, Dodge purchased an additional 25% of Gates for $200,000. Any excess cost over book value is attributable to goodwill with an indefinite life. The fair-value method was used during 2013 but Dodge has deemed it neces</w:t>
            </w:r>
            <w:r>
              <w:rPr>
                <w:rFonts w:ascii="Arial Unicode MS" w:eastAsia="Arial Unicode MS" w:hAnsi="Arial Unicode MS" w:cs="Arial Unicode MS"/>
                <w:color w:val="000000"/>
                <w:sz w:val="20"/>
              </w:rPr>
              <w:t>sary to change to the equity method after the second purchase. 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2014 with regard to the Gates investment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r>
                    <w:rPr>
                      <w:rFonts w:ascii="Arial Unicode MS" w:eastAsia="Arial Unicode MS" w:hAnsi="Arial Unicode MS" w:cs="Arial Unicode MS"/>
                      <w:color w:val="000000"/>
                      <w:sz w:val="20"/>
                    </w:rPr>
                    <w: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39.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Dodge, Incorporated acquires 15% of Gates Corporation on January 1, 2013, for $105,000 when the book value of Gates was $600,000. During 2013 Gates reported net income of $150,000 and paid dividends </w:t>
            </w:r>
            <w:r>
              <w:rPr>
                <w:rFonts w:ascii="Arial Unicode MS" w:eastAsia="Arial Unicode MS" w:hAnsi="Arial Unicode MS" w:cs="Arial Unicode MS"/>
                <w:color w:val="000000"/>
                <w:sz w:val="20"/>
              </w:rPr>
              <w:t>of $50,000. On January 1, 2014, Dodge purchased an additional 25% of Gates for $200,000. Any excess cost over book value is attributable to goodwill with an indefinite life. The fair-value method was used during 2013 but Dodge has deemed it necessary to ch</w:t>
            </w:r>
            <w:r>
              <w:rPr>
                <w:rFonts w:ascii="Arial Unicode MS" w:eastAsia="Arial Unicode MS" w:hAnsi="Arial Unicode MS" w:cs="Arial Unicode MS"/>
                <w:color w:val="000000"/>
                <w:sz w:val="20"/>
              </w:rPr>
              <w:t>ange to the equity method after the second purchase. 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adjustment would be made to change from the fair-value method to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1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 debit to </w:t>
                  </w:r>
                  <w:r>
                    <w:rPr>
                      <w:rFonts w:ascii="Arial Unicode MS" w:eastAsia="Arial Unicode MS" w:hAnsi="Arial Unicode MS" w:cs="Arial Unicode MS"/>
                      <w:color w:val="000000"/>
                      <w:sz w:val="20"/>
                    </w:rPr>
                    <w:t>additional paid-in capital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22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credit to additional paid-in capital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to retained earnings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2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credit to retained earnings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85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credit to a gain on investment.</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Dodge, </w:t>
            </w:r>
            <w:r>
              <w:rPr>
                <w:rFonts w:ascii="Arial Unicode MS" w:eastAsia="Arial Unicode MS" w:hAnsi="Arial Unicode MS" w:cs="Arial Unicode MS"/>
                <w:color w:val="000000"/>
                <w:sz w:val="20"/>
              </w:rPr>
              <w:t>Incorporated acquires 15% of Gates Corporation on January 1, 2013, for $105,000 when the book value of Gates was $600,000. During 2013 Gates reported net income of $150,000 and paid dividends of $50,000. On January 1, 2014, Dodge purchased an additional 25</w:t>
            </w:r>
            <w:r>
              <w:rPr>
                <w:rFonts w:ascii="Arial Unicode MS" w:eastAsia="Arial Unicode MS" w:hAnsi="Arial Unicode MS" w:cs="Arial Unicode MS"/>
                <w:color w:val="000000"/>
                <w:sz w:val="20"/>
              </w:rPr>
              <w:t>% of Gates for $200,000. Any excess cost over book value is attributable to goodwill with an indefinite life. The fair-value method was used during 2013 but Dodge has deemed it necessary to change to the equity method after the second purchase. During 2014</w:t>
            </w:r>
            <w:r>
              <w:rPr>
                <w:rFonts w:ascii="Arial Unicode MS" w:eastAsia="Arial Unicode MS" w:hAnsi="Arial Unicode MS" w:cs="Arial Unicode MS"/>
                <w:color w:val="000000"/>
                <w:sz w:val="20"/>
              </w:rPr>
              <w:t xml:space="preserve">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account at December 31, 2014,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$370,000.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$355,000.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$105,000.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Clancy Incorporated, sold </w:t>
            </w:r>
            <w:r>
              <w:rPr>
                <w:rFonts w:ascii="Arial Unicode MS" w:eastAsia="Arial Unicode MS" w:hAnsi="Arial Unicode MS" w:cs="Arial Unicode MS"/>
                <w:color w:val="000000"/>
                <w:sz w:val="20"/>
              </w:rPr>
              <w:t>$210,000 of its inventory to Reid Company during 2013 for $350,000. Reid sold $224,000 of this merchandise in 2013 with the remainder to be disposed of during 2014. Assume Clancy owns 30% of Reid and applies the equity method.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journal entry will be r</w:t>
            </w:r>
            <w:r>
              <w:rPr>
                <w:rFonts w:ascii="Arial Unicode MS" w:eastAsia="Arial Unicode MS" w:hAnsi="Arial Unicode MS" w:cs="Arial Unicode MS"/>
                <w:color w:val="000000"/>
                <w:sz w:val="20"/>
              </w:rPr>
              <w:t>ecorded at the end of 2013 to defer the unrealized intra-entity profits?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5537AA2" wp14:editId="0E944E94">
                  <wp:extent cx="4811486" cy="1284514"/>
                  <wp:effectExtent l="0" t="0" r="0" b="0"/>
                  <wp:docPr id="3" name="https://www.eztestonline.com/tomhardej/13920349205028200122.tp4?REQUEST=SHOWmedia&amp;media=image005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920349205028200122.tp4?REQUEST=SHOWmedia&amp;media=image005PRINT.png"/>
                          <pic:cNvPicPr/>
                        </pic:nvPicPr>
                        <pic:blipFill>
                          <a:blip r:embed="rId9"/>
                          <a:stretch/>
                        </pic:blipFill>
                        <pic:spPr>
                          <a:xfrm>
                            <a:off x="0" y="0"/>
                            <a:ext cx="4811486" cy="1284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A.</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B.</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C.</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9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entry is necessary.</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Clancy Incorporated, sold $210,000 of its inventory to Reid Company during </w:t>
            </w:r>
            <w:r>
              <w:rPr>
                <w:rFonts w:ascii="Arial Unicode MS" w:eastAsia="Arial Unicode MS" w:hAnsi="Arial Unicode MS" w:cs="Arial Unicode MS"/>
                <w:color w:val="000000"/>
                <w:sz w:val="20"/>
              </w:rPr>
              <w:t>2013 for $350,000. Reid sold $224,000 of this merchandise in 2013 with the remainder to be disposed of during 2014. Assume Clancy owns 30% of Reid and applies the equity method.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journal entry will be recorded in 2014 to realize the intra-entity profi</w:t>
            </w:r>
            <w:r>
              <w:rPr>
                <w:rFonts w:ascii="Arial Unicode MS" w:eastAsia="Arial Unicode MS" w:hAnsi="Arial Unicode MS" w:cs="Arial Unicode MS"/>
                <w:color w:val="000000"/>
                <w:sz w:val="20"/>
              </w:rPr>
              <w:t>t that was deferred in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A97404E" wp14:editId="478AE78C">
                  <wp:extent cx="4811486" cy="1251857"/>
                  <wp:effectExtent l="0" t="0" r="0" b="0"/>
                  <wp:docPr id="4" name="https://www.eztestonline.com/tomhardej/13920349205028200122.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920349205028200122.tp4?REQUEST=SHOWmedia&amp;media=image007PRINT.png"/>
                          <pic:cNvPicPr/>
                        </pic:nvPicPr>
                        <pic:blipFill>
                          <a:blip r:embed="rId10"/>
                          <a:stretch/>
                        </pic:blipFill>
                        <pic:spPr>
                          <a:xfrm>
                            <a:off x="0" y="0"/>
                            <a:ext cx="4811486" cy="1251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A.</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B.</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C.</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9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entry is necessary.</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w:t>
            </w:r>
            <w:r>
              <w:rPr>
                <w:rFonts w:ascii="Arial Unicode MS" w:eastAsia="Arial Unicode MS" w:hAnsi="Arial Unicode MS" w:cs="Arial Unicode MS"/>
                <w:color w:val="000000"/>
                <w:sz w:val="20"/>
              </w:rPr>
              <w:t xml:space="preserve">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valu</w:t>
            </w:r>
            <w:r>
              <w:rPr>
                <w:rFonts w:ascii="Arial Unicode MS" w:eastAsia="Arial Unicode MS" w:hAnsi="Arial Unicode MS" w:cs="Arial Unicode MS"/>
                <w:color w:val="000000"/>
                <w:sz w:val="20"/>
              </w:rPr>
              <w:t>e of Cook on January 1, 2013, was $1,150,000.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w:t>
            </w:r>
            <w:r>
              <w:rPr>
                <w:rFonts w:ascii="Arial Unicode MS" w:eastAsia="Arial Unicode MS" w:hAnsi="Arial Unicode MS" w:cs="Arial Unicode MS"/>
                <w:color w:val="000000"/>
                <w:sz w:val="20"/>
              </w:rPr>
              <w:t>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6E1BF53" wp14:editId="0D75A859">
                  <wp:extent cx="2405743" cy="653142"/>
                  <wp:effectExtent l="0" t="0" r="0" b="0"/>
                  <wp:docPr id="5" name="https://www.eztestonline.com/tomhardej/13920349205028200122.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920349205028200122.tp4?REQUEST=SHOWmedia&amp;media=image009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w:t>
            </w:r>
            <w:r>
              <w:rPr>
                <w:rFonts w:ascii="Arial Unicode MS" w:eastAsia="Arial Unicode MS" w:hAnsi="Arial Unicode MS" w:cs="Arial Unicode MS"/>
                <w:color w:val="000000"/>
                <w:sz w:val="20"/>
              </w:rPr>
              <w:t xml:space="preserve">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value of Cook on January 1, 2013, was $1,150,000. Any excess of cost over book value </w:t>
            </w:r>
            <w:r>
              <w:rPr>
                <w:rFonts w:ascii="Arial Unicode MS" w:eastAsia="Arial Unicode MS" w:hAnsi="Arial Unicode MS" w:cs="Arial Unicode MS"/>
                <w:color w:val="000000"/>
                <w:sz w:val="20"/>
              </w:rPr>
              <w:t>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5C825F6" wp14:editId="1A654116">
                  <wp:extent cx="2405743" cy="653142"/>
                  <wp:effectExtent l="0" t="0" r="0" b="0"/>
                  <wp:docPr id="6" name="https://www.eztestonline.com/tomhardej/13920349205028200122.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920349205028200122.tp4?REQUEST=SHOWmedia&amp;media=image010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w:t>
            </w:r>
            <w:r>
              <w:rPr>
                <w:rFonts w:ascii="Arial Unicode MS" w:eastAsia="Arial Unicode MS" w:hAnsi="Arial Unicode MS" w:cs="Arial Unicode MS"/>
                <w:color w:val="000000"/>
                <w:sz w:val="20"/>
              </w:rPr>
              <w:t xml:space="preserve">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much income did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report from Cook during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w:t>
            </w:r>
            <w:r>
              <w:rPr>
                <w:rFonts w:ascii="Arial Unicode MS" w:eastAsia="Arial Unicode MS" w:hAnsi="Arial Unicode MS" w:cs="Arial Unicode MS"/>
                <w:color w:val="000000"/>
                <w:sz w:val="20"/>
              </w:rPr>
              <w:t xml:space="preserve">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w:t>
            </w:r>
            <w:r>
              <w:rPr>
                <w:rFonts w:ascii="Arial Unicode MS" w:eastAsia="Arial Unicode MS" w:hAnsi="Arial Unicode MS" w:cs="Arial Unicode MS"/>
                <w:color w:val="000000"/>
                <w:sz w:val="20"/>
              </w:rPr>
              <w:t>k value of Cook on January 1, 2012, was $1,000,000. The book value of Cook on January 1, 2013, was $1,150,000.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Cook reports net income </w:t>
            </w:r>
            <w:r>
              <w:rPr>
                <w:rFonts w:ascii="Arial Unicode MS" w:eastAsia="Arial Unicode MS" w:hAnsi="Arial Unicode MS" w:cs="Arial Unicode MS"/>
                <w:color w:val="000000"/>
                <w:sz w:val="20"/>
              </w:rPr>
              <w:t>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97EA011" wp14:editId="49CF730F">
                  <wp:extent cx="2405743" cy="653142"/>
                  <wp:effectExtent l="0" t="0" r="0" b="0"/>
                  <wp:docPr id="7" name="https://www.eztestonline.com/tomhardej/13920349205028200122.tp4?REQUEST=SHOWmedia&amp;media=image011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920349205028200122.tp4?REQUEST=SHOWmedia&amp;media=image011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much income did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report from Cook during</w:t>
            </w:r>
            <w:r>
              <w:rPr>
                <w:rFonts w:ascii="Arial Unicode MS" w:eastAsia="Arial Unicode MS" w:hAnsi="Arial Unicode MS" w:cs="Arial Unicode MS"/>
                <w:color w:val="000000"/>
                <w:sz w:val="20"/>
              </w:rPr>
              <w:t xml:space="preserve">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$78,750.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value of Cook on January 1, 2013, was </w:t>
            </w:r>
            <w:r>
              <w:rPr>
                <w:rFonts w:ascii="Arial Unicode MS" w:eastAsia="Arial Unicode MS" w:hAnsi="Arial Unicode MS" w:cs="Arial Unicode MS"/>
                <w:color w:val="000000"/>
                <w:sz w:val="20"/>
              </w:rPr>
              <w:t>$1,150,000.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67DD9D8" wp14:editId="151B13AE">
                  <wp:extent cx="2405743" cy="653142"/>
                  <wp:effectExtent l="0" t="0" r="0" b="0"/>
                  <wp:docPr id="8" name="https://www.eztestonline.com/tomhardej/13920349205028200122.tp4?REQUEST=SHOWmedia&amp;media=image012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920349205028200122.tp4?REQUEST=SHOWmedia&amp;media=image012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$537,500.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$540,000.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$211,250.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w:t>
            </w:r>
            <w:r>
              <w:rPr>
                <w:rFonts w:ascii="Arial Unicode MS" w:eastAsia="Arial Unicode MS" w:hAnsi="Arial Unicode MS" w:cs="Arial Unicode MS"/>
                <w:color w:val="000000"/>
                <w:sz w:val="20"/>
              </w:rPr>
              <w:t xml:space="preserve">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value of Cook on January 1, 2013, was $1,150,000. Any excess of cost over book value for this second transaction i</w:t>
            </w:r>
            <w:r>
              <w:rPr>
                <w:rFonts w:ascii="Arial Unicode MS" w:eastAsia="Arial Unicode MS" w:hAnsi="Arial Unicode MS" w:cs="Arial Unicode MS"/>
                <w:color w:val="000000"/>
                <w:sz w:val="20"/>
              </w:rPr>
              <w:t>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ACEB661" wp14:editId="77377B9B">
                  <wp:extent cx="2405743" cy="653142"/>
                  <wp:effectExtent l="0" t="0" r="0" b="0"/>
                  <wp:docPr id="9" name="https://www.eztestonline.com/tomhardej/13920349205028200122.tp4?REQUEST=SHOWmedia&amp;media=image013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920349205028200122.tp4?REQUEST=SHOWmedia&amp;media=image013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w:t>
            </w:r>
            <w:r>
              <w:rPr>
                <w:rFonts w:ascii="Arial Unicode MS" w:eastAsia="Arial Unicode MS" w:hAnsi="Arial Unicode MS" w:cs="Arial Unicode MS"/>
                <w:color w:val="000000"/>
                <w:sz w:val="20"/>
              </w:rPr>
              <w:t>,000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April 1, 2014 just before the sale of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$468,281.</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$468,750.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$558,375.</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$624,375.</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w:t>
            </w:r>
            <w:r>
              <w:rPr>
                <w:rFonts w:ascii="Arial Unicode MS" w:eastAsia="Arial Unicode MS" w:hAnsi="Arial Unicode MS" w:cs="Arial Unicode MS"/>
                <w:color w:val="000000"/>
                <w:sz w:val="20"/>
              </w:rPr>
              <w:t>t influence over Cook. The book value of Cook on January 1, 2012, was $1,000,000. The book value of Cook on January 1, 2013, was $1,150,000. Any excess of cost over book value for this second transaction is assigned to a database and amortized over five ye</w:t>
            </w:r>
            <w:r>
              <w:rPr>
                <w:rFonts w:ascii="Arial Unicode MS" w:eastAsia="Arial Unicode MS" w:hAnsi="Arial Unicode MS" w:cs="Arial Unicode MS"/>
                <w:color w:val="000000"/>
                <w:sz w:val="20"/>
              </w:rPr>
              <w:t>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68DD761" wp14:editId="2A8C77A3">
                  <wp:extent cx="2405743" cy="653142"/>
                  <wp:effectExtent l="0" t="0" r="0" b="0"/>
                  <wp:docPr id="10" name="https://www.eztestonline.com/tomhardej/13920349205028200122.tp4?REQUEST=SHOWmedia&amp;media=image014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920349205028200122.tp4?REQUEST=SHOWmedia&amp;media=image014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much of Cook's </w:t>
            </w:r>
            <w:r>
              <w:rPr>
                <w:rFonts w:ascii="Arial Unicode MS" w:eastAsia="Arial Unicode MS" w:hAnsi="Arial Unicode MS" w:cs="Arial Unicode MS"/>
                <w:color w:val="000000"/>
                <w:sz w:val="20"/>
              </w:rPr>
              <w:t xml:space="preserve">net income </w:t>
            </w:r>
            <w:proofErr w:type="gramStart"/>
            <w:r>
              <w:rPr>
                <w:rFonts w:ascii="Arial Unicode MS" w:eastAsia="Arial Unicode MS" w:hAnsi="Arial Unicode MS" w:cs="Arial Unicode MS"/>
                <w:color w:val="000000"/>
                <w:sz w:val="20"/>
              </w:rPr>
              <w:t>did</w:t>
            </w:r>
            <w:proofErr w:type="gramEnd"/>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report for the year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$61,750.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$81,250.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$59,250.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49.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Harley, Inc. acquired 40% of the outstanding common stock of Bike Co. for $2,400,000. This investment </w:t>
            </w:r>
            <w:r>
              <w:rPr>
                <w:rFonts w:ascii="Arial Unicode MS" w:eastAsia="Arial Unicode MS" w:hAnsi="Arial Unicode MS" w:cs="Arial Unicode MS"/>
                <w:color w:val="000000"/>
                <w:sz w:val="20"/>
              </w:rPr>
              <w:t>gave Harley the ability to exercise significant 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w:t>
            </w:r>
            <w:r>
              <w:rPr>
                <w:rFonts w:ascii="Arial Unicode MS" w:eastAsia="Arial Unicode MS" w:hAnsi="Arial Unicode MS" w:cs="Arial Unicode MS"/>
                <w:color w:val="000000"/>
                <w:sz w:val="20"/>
              </w:rPr>
              <w:t>e of $500,000. For 2013, Bike reported net income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Harley, Inc. acquired 40% of the outstanding common stock of Bike Co. for $2,400,000. This investment gave Harley the ability to exercise significant influence over Bike. Bike's assets on that date were recorded at </w:t>
            </w:r>
            <w:r>
              <w:rPr>
                <w:rFonts w:ascii="Arial Unicode MS" w:eastAsia="Arial Unicode MS" w:hAnsi="Arial Unicode MS" w:cs="Arial Unicode MS"/>
                <w:color w:val="000000"/>
                <w:sz w:val="20"/>
              </w:rPr>
              <w:t>$10,500,000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t>
            </w:r>
            <w:r>
              <w:rPr>
                <w:rFonts w:ascii="Arial Unicode MS" w:eastAsia="Arial Unicode MS" w:hAnsi="Arial Unicode MS" w:cs="Arial Unicode MS"/>
                <w:color w:val="000000"/>
                <w:sz w:val="20"/>
              </w:rPr>
              <w: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Harley, Inc. acquired 40% of the outstanding common stock of Bike Co. for </w:t>
            </w:r>
            <w:r>
              <w:rPr>
                <w:rFonts w:ascii="Arial Unicode MS" w:eastAsia="Arial Unicode MS" w:hAnsi="Arial Unicode MS" w:cs="Arial Unicode MS"/>
                <w:color w:val="000000"/>
                <w:sz w:val="20"/>
              </w:rPr>
              <w:t>$2,400,000.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w:t>
            </w:r>
            <w:r>
              <w:rPr>
                <w:rFonts w:ascii="Arial Unicode MS" w:eastAsia="Arial Unicode MS" w:hAnsi="Arial Unicode MS" w:cs="Arial Unicode MS"/>
                <w:color w:val="000000"/>
                <w:sz w:val="20"/>
              </w:rPr>
              <w:t>2012, Bike reported net income of $500,000. For 2013, Bike reported net income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$880,000</w:t>
                  </w:r>
                  <w:r>
                    <w:rPr>
                      <w:rFonts w:ascii="Arial Unicode MS" w:eastAsia="Arial Unicode MS" w:hAnsi="Arial Unicode MS" w:cs="Arial Unicode MS"/>
                      <w:color w:val="000000"/>
                      <w:sz w:val="20"/>
                    </w:rPr>
                    <w: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$2,600,000.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$2,900,000.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Harley, Inc. acquired 40% of the outstanding common stock of Bike Co. for $2,400,000. This investment gave Harley the ability to exercise significant </w:t>
            </w:r>
            <w:r>
              <w:rPr>
                <w:rFonts w:ascii="Arial Unicode MS" w:eastAsia="Arial Unicode MS" w:hAnsi="Arial Unicode MS" w:cs="Arial Unicode MS"/>
                <w:color w:val="000000"/>
                <w:sz w:val="20"/>
              </w:rPr>
              <w:t>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w:t>
            </w:r>
            <w:r>
              <w:rPr>
                <w:rFonts w:ascii="Arial Unicode MS" w:eastAsia="Arial Unicode MS" w:hAnsi="Arial Unicode MS" w:cs="Arial Unicode MS"/>
                <w:color w:val="000000"/>
                <w:sz w:val="20"/>
              </w:rPr>
              <w:t>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$2,600,000.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$2,680,000.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53.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2013, Anderson Company purchased 40% of the voting common stock of Barney Company for $2,000,000, which approximated book value. During 2013, Barney paid dividends of $30,000 and reported a net loss of $70,000.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w:t>
            </w:r>
            <w:r>
              <w:rPr>
                <w:rFonts w:ascii="Arial Unicode MS" w:eastAsia="Arial Unicode MS" w:hAnsi="Arial Unicode MS" w:cs="Arial Unicode MS"/>
                <w:color w:val="000000"/>
                <w:sz w:val="20"/>
              </w:rPr>
              <w:t xml:space="preserve"> the investment account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$1,900,000.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$1,960,000.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$2,016,000.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$2,028,000.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Anderson Company purchased 40% of the voting common stock of Barney Company for </w:t>
            </w:r>
            <w:r>
              <w:rPr>
                <w:rFonts w:ascii="Arial Unicode MS" w:eastAsia="Arial Unicode MS" w:hAnsi="Arial Unicode MS" w:cs="Arial Unicode MS"/>
                <w:color w:val="000000"/>
                <w:sz w:val="20"/>
              </w:rPr>
              <w:t>$2,000,000, which approximated book value. During 2013, Barney paid dividends of $30,000 and reported a net loss of $70,000.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equity income would Anderson recognize in 2013 from its ownership interest in Barney?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 loss.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55.</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xml:space="preserve"> Inc. owns 30% of Bruce Inc. and appropriately applies the equity method. During the current year, Bruce bought inventory costing $52,000 and then sold it to </w:t>
            </w: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xml:space="preserve"> for $80,000. At year-end, all of the merchandise had been sold by </w:t>
            </w: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xml:space="preserve"> to other customers. What amount of unrealized intercompany profit must be deferred by </w:t>
            </w: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w:t>
            </w:r>
            <w:r>
              <w:rPr>
                <w:rFonts w:ascii="Arial Unicode MS" w:eastAsia="Arial Unicode MS" w:hAnsi="Arial Unicode MS" w:cs="Arial Unicode MS"/>
                <w:color w:val="000000"/>
                <w:sz w:val="20"/>
              </w:rPr>
              <w:t xml:space="preserve"> During 2013, 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$1,860,000.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57.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w:t>
            </w:r>
            <w:r>
              <w:rPr>
                <w:rFonts w:ascii="Arial Unicode MS" w:eastAsia="Arial Unicode MS" w:hAnsi="Arial Unicode MS" w:cs="Arial Unicode MS"/>
                <w:color w:val="000000"/>
                <w:sz w:val="20"/>
              </w:rPr>
              <w:t xml:space="preserve"> the investment. Roberts has significant influence over Thomas. During 2013, 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 15,000 sh</w:t>
            </w:r>
            <w:r>
              <w:rPr>
                <w:rFonts w:ascii="Arial Unicode MS" w:eastAsia="Arial Unicode MS" w:hAnsi="Arial Unicode MS" w:cs="Arial Unicode MS"/>
                <w:color w:val="000000"/>
                <w:sz w:val="20"/>
              </w:rPr>
              <w:t>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 gain.</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3, 2013, Roberts Company purchased 30% of the 100,000 shares of common stock of Thomas Corporation, paying $1,500,000. There was no </w:t>
            </w:r>
            <w:r>
              <w:rPr>
                <w:rFonts w:ascii="Arial Unicode MS" w:eastAsia="Arial Unicode MS" w:hAnsi="Arial Unicode MS" w:cs="Arial Unicode MS"/>
                <w:color w:val="000000"/>
                <w:sz w:val="20"/>
              </w:rPr>
              <w:t>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w:t>
            </w:r>
            <w:r>
              <w:rPr>
                <w:rFonts w:ascii="Arial Unicode MS" w:eastAsia="Arial Unicode MS" w:hAnsi="Arial Unicode MS" w:cs="Arial Unicode MS"/>
                <w:color w:val="000000"/>
                <w:sz w:val="20"/>
              </w:rPr>
              <w:t>hat is the balance in the investment account after the sale of the 15,000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59.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3, 2013, Roberts Company purchased 30% of the 100,000 shares of common </w:t>
            </w:r>
            <w:r>
              <w:rPr>
                <w:rFonts w:ascii="Arial Unicode MS" w:eastAsia="Arial Unicode MS" w:hAnsi="Arial Unicode MS" w:cs="Arial Unicode MS"/>
                <w:color w:val="000000"/>
                <w:sz w:val="20"/>
              </w:rPr>
              <w:t>stock of Thomas Corporation, paying $1,500,000. There was no goodwill or other cost allocation associated with the investment. Roberts has significant influence over Thomas. During 2013, Thomas reported income of $300,000 and paid dividends of $100,000. On</w:t>
            </w:r>
            <w:r>
              <w:rPr>
                <w:rFonts w:ascii="Arial Unicode MS" w:eastAsia="Arial Unicode MS" w:hAnsi="Arial Unicode MS" w:cs="Arial Unicode MS"/>
                <w:color w:val="000000"/>
                <w:sz w:val="20"/>
              </w:rPr>
              <w:t xml:space="preserve">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15,000 shares?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9D6620F" wp14:editId="607CBBFA">
                  <wp:extent cx="4811486" cy="2220685"/>
                  <wp:effectExtent l="0" t="0" r="0" b="0"/>
                  <wp:docPr id="11" name="https://www.eztestonline.com/tomhardej/13920349205028200122.tp4?REQUEST=SHOWmedia&amp;media=image016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920349205028200122.tp4?REQUEST=SHOWmedia&amp;media=image016PRINT.png"/>
                          <pic:cNvPicPr/>
                        </pic:nvPicPr>
                        <pic:blipFill>
                          <a:blip r:embed="rId12"/>
                          <a:stretch/>
                        </pic:blipFill>
                        <pic:spPr>
                          <a:xfrm>
                            <a:off x="0" y="0"/>
                            <a:ext cx="4811486"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B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1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 Above.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w:t>
            </w:r>
            <w:r>
              <w:rPr>
                <w:rFonts w:ascii="Arial Unicode MS" w:eastAsia="Arial Unicode MS" w:hAnsi="Arial Unicode MS" w:cs="Arial Unicode MS"/>
                <w:color w:val="000000"/>
                <w:sz w:val="20"/>
              </w:rPr>
              <w:t xml:space="preserve">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$1,400,000. The investment gave Mason the ability to exercise significant influence over the operat</w:t>
            </w:r>
            <w:r>
              <w:rPr>
                <w:rFonts w:ascii="Arial Unicode MS" w:eastAsia="Arial Unicode MS" w:hAnsi="Arial Unicode MS" w:cs="Arial Unicode MS"/>
                <w:color w:val="000000"/>
                <w:sz w:val="20"/>
              </w:rPr>
              <w:t xml:space="preserve">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$544,000.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$620,000.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61.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w:t>
            </w:r>
            <w:r>
              <w:rPr>
                <w:rFonts w:ascii="Arial Unicode MS" w:eastAsia="Arial Unicode MS" w:hAnsi="Arial Unicode MS" w:cs="Arial Unicode MS"/>
                <w:color w:val="000000"/>
                <w:sz w:val="20"/>
              </w:rPr>
              <w:t xml:space="preserve">$1,400,000. The investment gave Mason the ability to exercise significant influence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w:t>
            </w:r>
            <w:r>
              <w:rPr>
                <w:rFonts w:ascii="Arial Unicode MS" w:eastAsia="Arial Unicode MS" w:hAnsi="Arial Unicode MS" w:cs="Arial Unicode MS"/>
                <w:color w:val="000000"/>
                <w:sz w:val="20"/>
              </w:rPr>
              <w:t xml:space="preserve"> is the gain/loss on the sale of the 10,000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1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0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 loss.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w:t>
            </w:r>
            <w:r>
              <w:rPr>
                <w:rFonts w:ascii="Arial Unicode MS" w:eastAsia="Arial Unicode MS" w:hAnsi="Arial Unicode MS" w:cs="Arial Unicode MS"/>
                <w:color w:val="000000"/>
                <w:sz w:val="20"/>
              </w:rPr>
              <w:t xml:space="preserve">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$1,400,000. The investment gave Mason the ability to exercise significant influence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w:t>
            </w:r>
            <w:r>
              <w:rPr>
                <w:rFonts w:ascii="Arial Unicode MS" w:eastAsia="Arial Unicode MS" w:hAnsi="Arial Unicode MS" w:cs="Arial Unicode MS"/>
                <w:color w:val="000000"/>
                <w:sz w:val="20"/>
              </w:rPr>
              <w:t>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after the sale of the 10,000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$453,000.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$454,000.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$465,000.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$1,400,000. The investment gave Mason the ability to exercise signifi</w:t>
            </w:r>
            <w:r>
              <w:rPr>
                <w:rFonts w:ascii="Arial Unicode MS" w:eastAsia="Arial Unicode MS" w:hAnsi="Arial Unicode MS" w:cs="Arial Unicode MS"/>
                <w:color w:val="000000"/>
                <w:sz w:val="20"/>
              </w:rPr>
              <w:t xml:space="preserve">cant influence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10,000 sh</w:t>
            </w:r>
            <w:r>
              <w:rPr>
                <w:rFonts w:ascii="Arial Unicode MS" w:eastAsia="Arial Unicode MS" w:hAnsi="Arial Unicode MS" w:cs="Arial Unicode MS"/>
                <w:color w:val="000000"/>
                <w:sz w:val="20"/>
              </w:rPr>
              <w:t>ares?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C44608E" wp14:editId="5638EF4B">
                  <wp:extent cx="4811486" cy="2220685"/>
                  <wp:effectExtent l="0" t="0" r="0" b="0"/>
                  <wp:docPr id="12" name="https://www.eztestonline.com/tomhardej/13920349205028200122.tp4?REQUEST=SHOWmedia&amp;media=image018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920349205028200122.tp4?REQUEST=SHOWmedia&amp;media=image018PRINT.png"/>
                          <pic:cNvPicPr/>
                        </pic:nvPicPr>
                        <pic:blipFill>
                          <a:blip r:embed="rId13"/>
                          <a:stretch/>
                        </pic:blipFill>
                        <pic:spPr>
                          <a:xfrm>
                            <a:off x="0" y="0"/>
                            <a:ext cx="4811486"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B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 Above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Bailey Corp. purchased 40% of the voting common stock of Emery Co., paying $3,000,000. Bailey properly accounts for this investment using the </w:t>
            </w:r>
            <w:r>
              <w:rPr>
                <w:rFonts w:ascii="Arial Unicode MS" w:eastAsia="Arial Unicode MS" w:hAnsi="Arial Unicode MS" w:cs="Arial Unicode MS"/>
                <w:color w:val="000000"/>
                <w:sz w:val="20"/>
              </w:rPr>
              <w:t>equity method. At the time of the investment, Emery's total stockholders' equity was $5,000,000. Bailey gathered the following information about Emery's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140E391" wp14:editId="11670AEB">
                  <wp:extent cx="4626428" cy="685800"/>
                  <wp:effectExtent l="0" t="0" r="0" b="0"/>
                  <wp:docPr id="13" name="https://www.eztestonline.com/tomhardej/13920349205028200122.tp4?REQUEST=SHOWmedia&amp;media=image020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920349205028200122.tp4?REQUEST=SHOWmedia&amp;media=image020PRINT.png"/>
                          <pic:cNvPicPr/>
                        </pic:nvPicPr>
                        <pic:blipFill>
                          <a:blip r:embed="rId14"/>
                          <a:stretch/>
                        </pic:blipFill>
                        <pic:spPr>
                          <a:xfrm>
                            <a:off x="0" y="0"/>
                            <a:ext cx="4626428" cy="685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w:t>
            </w:r>
            <w:r>
              <w:rPr>
                <w:rFonts w:ascii="Arial Unicode MS" w:eastAsia="Arial Unicode MS" w:hAnsi="Arial Unicode MS" w:cs="Arial Unicode MS"/>
                <w:color w:val="000000"/>
                <w:sz w:val="20"/>
              </w:rPr>
              <w:t>alue was attributed to goodwill, which has not been impaired. Emery Co. reported net income of $400,000 for 2013, and paid dividends of $200,000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w:t>
            </w:r>
            <w:r>
              <w:rPr>
                <w:rFonts w:ascii="Arial Unicode MS" w:eastAsia="Arial Unicode MS" w:hAnsi="Arial Unicode MS" w:cs="Arial Unicode MS"/>
                <w:color w:val="000000"/>
                <w:sz w:val="20"/>
              </w:rPr>
              <w:t xml:space="preserve"> the time of the investment, Emery's total stockholders' equity was $5,000,000. Bailey gathered the following information about Emery's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91A99A9" wp14:editId="4C85BC64">
                  <wp:extent cx="4626428" cy="674914"/>
                  <wp:effectExtent l="0" t="0" r="0" b="0"/>
                  <wp:docPr id="14" name="https://www.eztestonline.com/tomhardej/13920349205028200122.tp4?REQUEST=SHOWmedia&amp;media=image021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920349205028200122.tp4?REQUEST=SHOWmedia&amp;media=image021PRINT.png"/>
                          <pic:cNvPicPr/>
                        </pic:nvPicPr>
                        <pic:blipFill>
                          <a:blip r:embed="rId15"/>
                          <a:stretch/>
                        </pic:blipFill>
                        <pic:spPr>
                          <a:xfrm>
                            <a:off x="0" y="0"/>
                            <a:ext cx="4626428"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Any excess of cost over fair value was </w:t>
            </w:r>
            <w:r>
              <w:rPr>
                <w:rFonts w:ascii="Arial Unicode MS" w:eastAsia="Arial Unicode MS" w:hAnsi="Arial Unicode MS" w:cs="Arial Unicode MS"/>
                <w:color w:val="000000"/>
                <w:sz w:val="20"/>
              </w:rPr>
              <w:t>attributed to goodwill, which has not been impaired. Emery Co. reported net income of $400,000 for 2013, and paid dividends of $200,000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w:t>
            </w:r>
            <w:r>
              <w:rPr>
                <w:rFonts w:ascii="Arial Unicode MS" w:eastAsia="Arial Unicode MS" w:hAnsi="Arial Unicode MS" w:cs="Arial Unicode MS"/>
                <w:color w:val="000000"/>
                <w:sz w:val="20"/>
              </w:rPr>
              <w:t>s total stockholders' equity was $5,000,000. Bailey gathered the following information about Emery's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199138E" wp14:editId="28901683">
                  <wp:extent cx="4626428" cy="685800"/>
                  <wp:effectExtent l="0" t="0" r="0" b="0"/>
                  <wp:docPr id="15" name="https://www.eztestonline.com/tomhardej/13920349205028200122.tp4?REQUEST=SHOWmedia&amp;media=image022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920349205028200122.tp4?REQUEST=SHOWmedia&amp;media=image022PRINT.png"/>
                          <pic:cNvPicPr/>
                        </pic:nvPicPr>
                        <pic:blipFill>
                          <a:blip r:embed="rId14"/>
                          <a:stretch/>
                        </pic:blipFill>
                        <pic:spPr>
                          <a:xfrm>
                            <a:off x="0" y="0"/>
                            <a:ext cx="4626428" cy="685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Any excess of cost over fair value was attributed to goodwill, which has not been </w:t>
            </w:r>
            <w:r>
              <w:rPr>
                <w:rFonts w:ascii="Arial Unicode MS" w:eastAsia="Arial Unicode MS" w:hAnsi="Arial Unicode MS" w:cs="Arial Unicode MS"/>
                <w:color w:val="000000"/>
                <w:sz w:val="20"/>
              </w:rPr>
              <w:t>impaired. Emery Co. reported net income of $400,000 for 2013, and paid dividends of $200,000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amortization expense for Bailey's investment in Emery for the first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w:t>
            </w:r>
            <w:r>
              <w:rPr>
                <w:rFonts w:ascii="Arial Unicode MS" w:eastAsia="Arial Unicode MS" w:hAnsi="Arial Unicode MS" w:cs="Arial Unicode MS"/>
                <w:color w:val="000000"/>
                <w:sz w:val="20"/>
              </w:rPr>
              <w:t xml:space="preserve"> Rob's total stockholders' equity was $3,000,000. Jackie gathered the following information about Rob's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ABC76F5" wp14:editId="6B2C66E6">
                  <wp:extent cx="4604657" cy="653142"/>
                  <wp:effectExtent l="0" t="0" r="0" b="0"/>
                  <wp:docPr id="16" name="https://www.eztestonline.com/tomhardej/13920349205028200122.tp4?REQUEST=SHOWmedia&amp;media=image024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920349205028200122.tp4?REQUEST=SHOWmedia&amp;media=image024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w:t>
            </w:r>
            <w:r>
              <w:rPr>
                <w:rFonts w:ascii="Arial Unicode MS" w:eastAsia="Arial Unicode MS" w:hAnsi="Arial Unicode MS" w:cs="Arial Unicode MS"/>
                <w:color w:val="000000"/>
                <w:sz w:val="20"/>
              </w:rPr>
              <w:t>en impaired. Rob Co. reported net income of $300,000 for 2013, and paid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w:t>
            </w:r>
            <w:r>
              <w:rPr>
                <w:rFonts w:ascii="Arial Unicode MS" w:eastAsia="Arial Unicode MS" w:hAnsi="Arial Unicode MS" w:cs="Arial Unicode MS"/>
                <w:color w:val="000000"/>
                <w:sz w:val="20"/>
              </w:rPr>
              <w:t xml:space="preserve"> equity was $3,000,000. Jackie gathered the following information about Rob's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17473DA" wp14:editId="0B8D3410">
                  <wp:extent cx="4604657" cy="653142"/>
                  <wp:effectExtent l="0" t="0" r="0" b="0"/>
                  <wp:docPr id="17" name="https://www.eztestonline.com/tomhardej/13920349205028200122.tp4?REQUEST=SHOWmedia&amp;media=image025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920349205028200122.tp4?REQUEST=SHOWmedia&amp;media=image025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Any excess of cost over fair value was attributed to goodwill, which has not been impaired. Rob Co. </w:t>
            </w:r>
            <w:r>
              <w:rPr>
                <w:rFonts w:ascii="Arial Unicode MS" w:eastAsia="Arial Unicode MS" w:hAnsi="Arial Unicode MS" w:cs="Arial Unicode MS"/>
                <w:color w:val="000000"/>
                <w:sz w:val="20"/>
              </w:rPr>
              <w:t>reported net income of $300,000 for 2013, and paid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23"/>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69.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1, 2013,</w:t>
            </w:r>
            <w:r>
              <w:rPr>
                <w:rFonts w:ascii="Arial Unicode MS" w:eastAsia="Arial Unicode MS" w:hAnsi="Arial Unicode MS" w:cs="Arial Unicode MS"/>
                <w:color w:val="000000"/>
                <w:sz w:val="20"/>
              </w:rPr>
              <w:t xml:space="preserve"> Jackie Corp. purchased 30% of the voting common stock of Rob Co., paying $2,000,000. Jackie properly accounts for this investment using the equity method. At the time of the investment, Rob's total stockholders' equity was $3,000,000. Jackie gathered the </w:t>
            </w:r>
            <w:r>
              <w:rPr>
                <w:rFonts w:ascii="Arial Unicode MS" w:eastAsia="Arial Unicode MS" w:hAnsi="Arial Unicode MS" w:cs="Arial Unicode MS"/>
                <w:color w:val="000000"/>
                <w:sz w:val="20"/>
              </w:rPr>
              <w:t>following information about Rob's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312F053" wp14:editId="489A87EE">
                  <wp:extent cx="4604657" cy="653142"/>
                  <wp:effectExtent l="0" t="0" r="0" b="0"/>
                  <wp:docPr id="18" name="https://www.eztestonline.com/tomhardej/13920349205028200122.tp4?REQUEST=SHOWmedia&amp;media=image026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920349205028200122.tp4?REQUEST=SHOWmedia&amp;media=image026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w:t>
            </w:r>
            <w:r>
              <w:rPr>
                <w:rFonts w:ascii="Arial Unicode MS" w:eastAsia="Arial Unicode MS" w:hAnsi="Arial Unicode MS" w:cs="Arial Unicode MS"/>
                <w:color w:val="000000"/>
                <w:sz w:val="20"/>
              </w:rPr>
              <w:t>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amortization expense for Jackie Corp's investment in Rob Co. for year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Jackie </w:t>
            </w:r>
            <w:r>
              <w:rPr>
                <w:rFonts w:ascii="Arial Unicode MS" w:eastAsia="Arial Unicode MS" w:hAnsi="Arial Unicode MS" w:cs="Arial Unicode MS"/>
                <w:color w:val="000000"/>
                <w:sz w:val="20"/>
              </w:rPr>
              <w:t>Corp. purchased 30% of the voting common stock of Rob Co., paying $2,000,000. Jackie properly accounts for this investment using the equity method. At the time of the investment, Rob's total stockholders' equity was $3,000,000. Jackie gathered the followin</w:t>
            </w:r>
            <w:r>
              <w:rPr>
                <w:rFonts w:ascii="Arial Unicode MS" w:eastAsia="Arial Unicode MS" w:hAnsi="Arial Unicode MS" w:cs="Arial Unicode MS"/>
                <w:color w:val="000000"/>
                <w:sz w:val="20"/>
              </w:rPr>
              <w:t>g information about Rob's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B5D7EE3" wp14:editId="7CD9CAF7">
                  <wp:extent cx="4604657" cy="653142"/>
                  <wp:effectExtent l="0" t="0" r="0" b="0"/>
                  <wp:docPr id="19" name="https://www.eztestonline.com/tomhardej/13920349205028200122.tp4?REQUEST=SHOWmedia&amp;media=image027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920349205028200122.tp4?REQUEST=SHOWmedia&amp;media=image027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w:t>
            </w:r>
            <w:r>
              <w:rPr>
                <w:rFonts w:ascii="Arial Unicode MS" w:eastAsia="Arial Unicode MS" w:hAnsi="Arial Unicode MS" w:cs="Arial Unicode MS"/>
                <w:color w:val="000000"/>
                <w:sz w:val="20"/>
              </w:rPr>
              <w:t>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balance in Jackie Corp's </w:t>
            </w:r>
            <w:r>
              <w:rPr>
                <w:rFonts w:ascii="Arial Unicode MS" w:eastAsia="Arial Unicode MS" w:hAnsi="Arial Unicode MS" w:cs="Arial Unicode MS"/>
                <w:i/>
                <w:color w:val="000000"/>
                <w:sz w:val="20"/>
              </w:rPr>
              <w:t>Investment in Rob Co.</w:t>
            </w:r>
            <w:r>
              <w:rPr>
                <w:rFonts w:ascii="Arial Unicode MS" w:eastAsia="Arial Unicode MS" w:hAnsi="Arial Unicode MS" w:cs="Arial Unicode MS"/>
                <w:color w:val="000000"/>
                <w:sz w:val="20"/>
              </w:rPr>
              <w:t xml:space="preserve">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Acker Inc. bought 40% of Howell</w:t>
            </w:r>
            <w:r>
              <w:rPr>
                <w:rFonts w:ascii="Arial Unicode MS" w:eastAsia="Arial Unicode MS" w:hAnsi="Arial Unicode MS" w:cs="Arial Unicode MS"/>
                <w:color w:val="000000"/>
                <w:sz w:val="20"/>
              </w:rPr>
              <w:t xml:space="preserve"> Co. on January 1, 2012 for $576,000. The equity method of accounting was used. The book value and fair value of the net 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A4C535A" wp14:editId="6D2673A4">
                  <wp:extent cx="4114800" cy="664028"/>
                  <wp:effectExtent l="0" t="0" r="0" b="0"/>
                  <wp:docPr id="20" name="https://www.eztestonline.com/tomhardej/13920349205028200122.tp4?REQUEST=SHOWmedia&amp;media=image029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920349205028200122.tp4?REQUEST=SHOWmedia&amp;media=image029PRINT.png"/>
                          <pic:cNvPicPr/>
                        </pic:nvPicPr>
                        <pic:blipFill>
                          <a:blip r:embed="rId17"/>
                          <a:stretch/>
                        </pic:blipFill>
                        <pic:spPr>
                          <a:xfrm>
                            <a:off x="0" y="0"/>
                            <a:ext cx="4114800" cy="664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w:t>
            </w:r>
            <w:r>
              <w:rPr>
                <w:rFonts w:ascii="Arial Unicode MS" w:eastAsia="Arial Unicode MS" w:hAnsi="Arial Unicode MS" w:cs="Arial Unicode MS"/>
                <w:color w:val="000000"/>
                <w:sz w:val="20"/>
              </w:rPr>
              <w:t>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w:t>
                  </w:r>
                  <w:r>
                    <w:rPr>
                      <w:rFonts w:ascii="Arial Unicode MS" w:eastAsia="Arial Unicode MS" w:hAnsi="Arial Unicode MS" w:cs="Arial Unicode MS"/>
                      <w:color w:val="000000"/>
                      <w:sz w:val="20"/>
                    </w:rPr>
                    <w:t>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w:t>
            </w:r>
            <w:r>
              <w:rPr>
                <w:rFonts w:ascii="Arial Unicode MS" w:eastAsia="Arial Unicode MS" w:hAnsi="Arial Unicode MS" w:cs="Arial Unicode MS"/>
                <w:color w:val="000000"/>
                <w:sz w:val="20"/>
              </w:rPr>
              <w:t xml:space="preserve">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72F5382" wp14:editId="6DA3A905">
                  <wp:extent cx="4114800" cy="653142"/>
                  <wp:effectExtent l="0" t="0" r="0" b="0"/>
                  <wp:docPr id="21" name="https://www.eztestonline.com/tomhardej/13920349205028200122.tp4?REQUEST=SHOWmedia&amp;media=image030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920349205028200122.tp4?REQUEST=SHOWmedia&amp;media=image030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accounting was used. The book value and fair value of the net assets of Howell on that date were </w:t>
            </w:r>
            <w:r>
              <w:rPr>
                <w:rFonts w:ascii="Arial Unicode MS" w:eastAsia="Arial Unicode MS" w:hAnsi="Arial Unicode MS" w:cs="Arial Unicode MS"/>
                <w:color w:val="000000"/>
                <w:sz w:val="20"/>
              </w:rPr>
              <w:t>$1,440,000.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A981C54" wp14:editId="78839190">
                  <wp:extent cx="4114800" cy="653142"/>
                  <wp:effectExtent l="0" t="0" r="0" b="0"/>
                  <wp:docPr id="22" name="https://www.eztestonline.com/tomhardej/13920349205028200122.tp4?REQUEST=SHOWmedia&amp;media=image031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920349205028200122.tp4?REQUEST=SHOWmedia&amp;media=image031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w:t>
            </w:r>
            <w:r>
              <w:rPr>
                <w:rFonts w:ascii="Arial Unicode MS" w:eastAsia="Arial Unicode MS" w:hAnsi="Arial Unicode MS" w:cs="Arial Unicode MS"/>
                <w:color w:val="000000"/>
                <w:sz w:val="20"/>
              </w:rPr>
              <w:t>n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$38,400.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accounting was used. The book value and fair value of the net assets of </w:t>
            </w:r>
            <w:r>
              <w:rPr>
                <w:rFonts w:ascii="Arial Unicode MS" w:eastAsia="Arial Unicode MS" w:hAnsi="Arial Unicode MS" w:cs="Arial Unicode MS"/>
                <w:color w:val="000000"/>
                <w:sz w:val="20"/>
              </w:rPr>
              <w:t>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A74335A" wp14:editId="06E2EF39">
                  <wp:extent cx="4114800" cy="653142"/>
                  <wp:effectExtent l="0" t="0" r="0" b="0"/>
                  <wp:docPr id="23" name="https://www.eztestonline.com/tomhardej/13920349205028200122.tp4?REQUEST=SHOWmedia&amp;media=image032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920349205028200122.tp4?REQUEST=SHOWmedia&amp;media=image032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balance in Acker's Investment in </w:t>
            </w:r>
            <w:r>
              <w:rPr>
                <w:rFonts w:ascii="Arial Unicode MS" w:eastAsia="Arial Unicode MS" w:hAnsi="Arial Unicode MS" w:cs="Arial Unicode MS"/>
                <w:color w:val="000000"/>
                <w:sz w:val="20"/>
              </w:rPr>
              <w:t>Howell account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$576,000.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$598,400.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$614,400.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$616,000.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accounting was used. The book value </w:t>
            </w:r>
            <w:r>
              <w:rPr>
                <w:rFonts w:ascii="Arial Unicode MS" w:eastAsia="Arial Unicode MS" w:hAnsi="Arial Unicode MS" w:cs="Arial Unicode MS"/>
                <w:color w:val="000000"/>
                <w:sz w:val="20"/>
              </w:rPr>
              <w:t>and fair value of the net 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B0003EC" wp14:editId="5AA340A3">
                  <wp:extent cx="4114800" cy="653142"/>
                  <wp:effectExtent l="0" t="0" r="0" b="0"/>
                  <wp:docPr id="24" name="https://www.eztestonline.com/tomhardej/13920349205028200122.tp4?REQUEST=SHOWmedia&amp;media=image033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920349205028200122.tp4?REQUEST=SHOWmedia&amp;media=image033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w:t>
            </w:r>
            <w:r>
              <w:rPr>
                <w:rFonts w:ascii="Arial Unicode MS" w:eastAsia="Arial Unicode MS" w:hAnsi="Arial Unicode MS" w:cs="Arial Unicode MS"/>
                <w:color w:val="000000"/>
                <w:sz w:val="20"/>
              </w:rPr>
              <w:t>he Equity in Howell Income that should be reported by Acker in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$49,600.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$50,600.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accounting </w:t>
            </w:r>
            <w:r>
              <w:rPr>
                <w:rFonts w:ascii="Arial Unicode MS" w:eastAsia="Arial Unicode MS" w:hAnsi="Arial Unicode MS" w:cs="Arial Unicode MS"/>
                <w:color w:val="000000"/>
                <w:sz w:val="20"/>
              </w:rPr>
              <w:t>was used. The book value and fair value of the net 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3F38721" wp14:editId="7093D5A0">
                  <wp:extent cx="4114800" cy="653142"/>
                  <wp:effectExtent l="0" t="0" r="0" b="0"/>
                  <wp:docPr id="25" name="https://www.eztestonline.com/tomhardej/13920349205028200122.tp4?REQUEST=SHOWmedia&amp;media=image034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920349205028200122.tp4?REQUEST=SHOWmedia&amp;media=image034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w:t>
            </w:r>
            <w:r>
              <w:rPr>
                <w:rFonts w:ascii="Arial Unicode MS" w:eastAsia="Arial Unicode MS" w:hAnsi="Arial Unicode MS" w:cs="Arial Unicode MS"/>
                <w:color w:val="000000"/>
                <w:sz w:val="20"/>
              </w:rPr>
              <w:t>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Investment in Howell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$624,000.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$646,000.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$656,000.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$666,000.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27756C1" wp14:editId="67481F39">
                  <wp:extent cx="4180114" cy="674914"/>
                  <wp:effectExtent l="0" t="0" r="0" b="0"/>
                  <wp:docPr id="26" name="https://www.eztestonline.com/tomhardej/13920349205028200122.tp4?REQUEST=SHOWmedia&amp;media=image036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920349205028200122.tp4?REQUEST=SHOWmedia&amp;media=image036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4E2CA50" wp14:editId="1B783B87">
                  <wp:extent cx="4180114" cy="674914"/>
                  <wp:effectExtent l="0" t="0" r="0" b="0"/>
                  <wp:docPr id="27" name="https://www.eztestonline.com/tomhardej/13920349205028200122.tp4?REQUEST=SHOWmedia&amp;media=image037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920349205028200122.tp4?REQUEST=SHOWmedia&amp;media=image037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inventory profit to be deferred on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79.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E906310" wp14:editId="34353F6B">
                  <wp:extent cx="4180114" cy="674914"/>
                  <wp:effectExtent l="0" t="0" r="0" b="0"/>
                  <wp:docPr id="28" name="https://www.eztestonline.com/tomhardej/13920349205028200122.tp4?REQUEST=SHOWmedia&amp;media=image038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920349205028200122.tp4?REQUEST=SHOWmedia&amp;media=image038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$29,100.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$30,900.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9CEC735" wp14:editId="0CBD2635">
                  <wp:extent cx="4180114" cy="674914"/>
                  <wp:effectExtent l="0" t="0" r="0" b="0"/>
                  <wp:docPr id="29" name="https://www.eztestonline.com/tomhardej/13920349205028200122.tp4?REQUEST=SHOWmedia&amp;media=image039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920349205028200122.tp4?REQUEST=SHOWmedia&amp;media=image039PRINT.png"/>
                          <pic:cNvPicPr/>
                        </pic:nvPicPr>
                        <pic:blipFill>
                          <a:blip r:embed="rId20"/>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$463,500.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$467,100.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$468,900.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w:t>
            </w:r>
            <w:r>
              <w:rPr>
                <w:rFonts w:ascii="Arial Unicode MS" w:eastAsia="Arial Unicode MS" w:hAnsi="Arial Unicode MS" w:cs="Arial Unicode MS"/>
                <w:color w:val="000000"/>
                <w:sz w:val="20"/>
              </w:rPr>
              <w:t xml:space="preserve">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F6F6CBC" wp14:editId="00AB4BF5">
                  <wp:extent cx="4180114" cy="674914"/>
                  <wp:effectExtent l="0" t="0" r="0" b="0"/>
                  <wp:docPr id="30" name="https://www.eztestonline.com/tomhardej/13920349205028200122.tp4?REQUEST=SHOWmedia&amp;media=image040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920349205028200122.tp4?REQUEST=SHOWmedia&amp;media=image040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$34,200.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$34,800.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$34,500.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$37,800.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68D9972" wp14:editId="41448108">
                  <wp:extent cx="4180114" cy="674914"/>
                  <wp:effectExtent l="0" t="0" r="0" b="0"/>
                  <wp:docPr id="31" name="https://www.eztestonline.com/tomhardej/13920349205028200122.tp4?REQUEST=SHOWmedia&amp;media=image041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920349205028200122.tp4?REQUEST=SHOWmedia&amp;media=image041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$488,700.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$489,600.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$492,000.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$49</w:t>
                  </w:r>
                  <w:r>
                    <w:rPr>
                      <w:rFonts w:ascii="Arial Unicode MS" w:eastAsia="Arial Unicode MS" w:hAnsi="Arial Unicode MS" w:cs="Arial Unicode MS"/>
                      <w:color w:val="000000"/>
                      <w:sz w:val="20"/>
                    </w:rPr>
                    <w:t>4,400.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$514,500.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83.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Which of the following results in a decrease in the investment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2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2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Net income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7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Net income of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5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current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80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Purchase of additional common stock by the investor during the current year.</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Which of the following results in an increase in the investment account when applying the </w:t>
            </w:r>
            <w:r>
              <w:rPr>
                <w:rFonts w:ascii="Arial Unicode MS" w:eastAsia="Arial Unicode MS" w:hAnsi="Arial Unicode MS" w:cs="Arial Unicode MS"/>
                <w:color w:val="000000"/>
                <w:sz w:val="20"/>
              </w:rPr>
              <w:t>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93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prior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5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current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2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6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15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Sale of a portion of the investment during the current year.</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85.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Which of the following results in a decrease in the Equity in Investee Income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2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24"/>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Net income of the </w:t>
                  </w:r>
                  <w:r>
                    <w:rPr>
                      <w:rFonts w:ascii="Arial Unicode MS" w:eastAsia="Arial Unicode MS" w:hAnsi="Arial Unicode MS" w:cs="Arial Unicode MS"/>
                      <w:color w:val="000000"/>
                      <w:sz w:val="20"/>
                    </w:rPr>
                    <w:t>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59"/>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current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3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prior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036"/>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Extraordinary gain of the investee.</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86.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Which of the following results in an increase in the Equity in Investee Income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4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Amortizations of purchase price over book value on date of purchase.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28"/>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Amortizations, since date of purchase, of purchase pr</w:t>
                  </w:r>
                  <w:r>
                    <w:rPr>
                      <w:rFonts w:ascii="Arial Unicode MS" w:eastAsia="Arial Unicode MS" w:hAnsi="Arial Unicode MS" w:cs="Arial Unicode MS"/>
                      <w:color w:val="000000"/>
                      <w:sz w:val="20"/>
                    </w:rPr>
                    <w:t>ice over book value on date of purchase.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9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Extraordinary gain of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3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prior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89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Sale of a portion of the investment at a loss.</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87.</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Inc. acquires 10% of </w:t>
            </w:r>
            <w:r>
              <w:rPr>
                <w:rFonts w:ascii="Arial Unicode MS" w:eastAsia="Arial Unicode MS" w:hAnsi="Arial Unicode MS" w:cs="Arial Unicode MS"/>
                <w:color w:val="000000"/>
                <w:sz w:val="20"/>
              </w:rPr>
              <w:t xml:space="preserve">Stanley Corporation on January 1, 2012, for $90,000 when the book value of Stanley was $1,000,000. During 2012, Stanley reported net income of $215,000 and paid dividends of $50,000. On January 1,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purchased an additional 30% of Stanley for $3</w:t>
            </w:r>
            <w:r>
              <w:rPr>
                <w:rFonts w:ascii="Arial Unicode MS" w:eastAsia="Arial Unicode MS" w:hAnsi="Arial Unicode MS" w:cs="Arial Unicode MS"/>
                <w:color w:val="000000"/>
                <w:sz w:val="20"/>
              </w:rPr>
              <w:t xml:space="preserve">25,000. Any excess of cost over book value is attributable to goodwill with an indefinite life. During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reported net income of $320,000 and paid dividends of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is the adjustment to the Investment in Stanley Corporation for the</w:t>
            </w:r>
            <w:r>
              <w:rPr>
                <w:rFonts w:ascii="Arial Unicode MS" w:eastAsia="Arial Unicode MS" w:hAnsi="Arial Unicode MS" w:cs="Arial Unicode MS"/>
                <w:color w:val="000000"/>
                <w:sz w:val="20"/>
              </w:rPr>
              <w:t xml:space="preserve"> change from the fair-value method to the equity method on January 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8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$16,500.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68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$21,500.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8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9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$165,000.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0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There is no adjustment.</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88.</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Inc. acquires 10% of </w:t>
            </w:r>
            <w:r>
              <w:rPr>
                <w:rFonts w:ascii="Arial Unicode MS" w:eastAsia="Arial Unicode MS" w:hAnsi="Arial Unicode MS" w:cs="Arial Unicode MS"/>
                <w:color w:val="000000"/>
                <w:sz w:val="20"/>
              </w:rPr>
              <w:t xml:space="preserve">Stanley Corporation on January 1, 2012, for $90,000 when the book value of Stanley was $1,000,000. During 2012, Stanley reported net income of $215,000 and paid dividends of $50,000. On January 1,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purchased an additional 30% of Stanley for $3</w:t>
            </w:r>
            <w:r>
              <w:rPr>
                <w:rFonts w:ascii="Arial Unicode MS" w:eastAsia="Arial Unicode MS" w:hAnsi="Arial Unicode MS" w:cs="Arial Unicode MS"/>
                <w:color w:val="000000"/>
                <w:sz w:val="20"/>
              </w:rPr>
              <w:t xml:space="preserve">25,000. Any excess of cost over book value is attributable to goodwill with an indefinite life. During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reported net income of $320,000 and paid dividends of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in Stanley Corporation on December 31</w:t>
            </w:r>
            <w:r>
              <w:rPr>
                <w:rFonts w:ascii="Arial Unicode MS" w:eastAsia="Arial Unicode MS" w:hAnsi="Arial Unicode MS" w:cs="Arial Unicode MS"/>
                <w:color w:val="000000"/>
                <w:sz w:val="20"/>
              </w:rPr>
              <w:t>,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$539,500.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9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$544,500.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89.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Inc. acquired 40% of the outstanding common stock of Inkblot Co. for $2,400,000. This investment gave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the ability to </w:t>
            </w:r>
            <w:r>
              <w:rPr>
                <w:rFonts w:ascii="Arial Unicode MS" w:eastAsia="Arial Unicode MS" w:hAnsi="Arial Unicode MS" w:cs="Arial Unicode MS"/>
                <w:color w:val="000000"/>
                <w:sz w:val="20"/>
              </w:rPr>
              <w:t>exercise significant influence over Inkblot. Inkblot's assets on that date were recorded at $8,000,000 with liabilities of $2,000,000.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Inkblot reported net income of $500,000 and p</w:t>
            </w:r>
            <w:r>
              <w:rPr>
                <w:rFonts w:ascii="Arial Unicode MS" w:eastAsia="Arial Unicode MS" w:hAnsi="Arial Unicode MS" w:cs="Arial Unicode MS"/>
                <w:color w:val="000000"/>
                <w:sz w:val="20"/>
              </w:rPr>
              <w:t xml:space="preserve">aid dividends of $300,000. The fair value of Inkblot at December 31, 2012 is $7,000,000.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elects the fair value option for its investment in Inkblot.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are dividends received from Inkblot reflected in </w:t>
            </w:r>
            <w:proofErr w:type="spellStart"/>
            <w:r>
              <w:rPr>
                <w:rFonts w:ascii="Arial Unicode MS" w:eastAsia="Arial Unicode MS" w:hAnsi="Arial Unicode MS" w:cs="Arial Unicode MS"/>
                <w:color w:val="000000"/>
                <w:sz w:val="20"/>
              </w:rPr>
              <w:t>Trycker's</w:t>
            </w:r>
            <w:proofErr w:type="spellEnd"/>
            <w:r>
              <w:rPr>
                <w:rFonts w:ascii="Arial Unicode MS" w:eastAsia="Arial Unicode MS" w:hAnsi="Arial Unicode MS" w:cs="Arial Unicode MS"/>
                <w:color w:val="000000"/>
                <w:sz w:val="20"/>
              </w:rPr>
              <w:t xml:space="preserve"> accounting records for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81"/>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Reduce investment in Inkblot by $280,000.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8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Increase Investment in Inkblot by $280,000.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92"/>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Reduce Investment in Inkblot by $120,000.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70"/>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Increase Investment in Inkblot by $120,000.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525"/>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Increase Dividend Income by $120,000.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90.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w:t>
            </w:r>
            <w:r>
              <w:rPr>
                <w:rFonts w:ascii="Arial Unicode MS" w:eastAsia="Arial Unicode MS" w:hAnsi="Arial Unicode MS" w:cs="Arial Unicode MS"/>
                <w:color w:val="000000"/>
                <w:sz w:val="20"/>
              </w:rPr>
              <w:t xml:space="preserve">4, 2012,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Inc. acquired 40% of the outstanding common stock of Inkblot Co. for $2,400,000. This investment gave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the ability to exercise significant influence over Inkblot. Inkblot's assets on that date were recorded at $8,000,000 with liabi</w:t>
            </w:r>
            <w:r>
              <w:rPr>
                <w:rFonts w:ascii="Arial Unicode MS" w:eastAsia="Arial Unicode MS" w:hAnsi="Arial Unicode MS" w:cs="Arial Unicode MS"/>
                <w:color w:val="000000"/>
                <w:sz w:val="20"/>
              </w:rPr>
              <w:t>lities of $2,000,000.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2012, Inkblot reported net income of $500,000 and paid dividends of $300,000. The fair value of Inkblot at December 31, 2012 is $7,000,000.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elects the fair </w:t>
            </w:r>
            <w:r>
              <w:rPr>
                <w:rFonts w:ascii="Arial Unicode MS" w:eastAsia="Arial Unicode MS" w:hAnsi="Arial Unicode MS" w:cs="Arial Unicode MS"/>
                <w:color w:val="000000"/>
                <w:sz w:val="20"/>
              </w:rPr>
              <w:t>value option for its investment in Inkblot.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At what amount will Inkblot be reflected in </w:t>
            </w:r>
            <w:proofErr w:type="spellStart"/>
            <w:r>
              <w:rPr>
                <w:rFonts w:ascii="Arial Unicode MS" w:eastAsia="Arial Unicode MS" w:hAnsi="Arial Unicode MS" w:cs="Arial Unicode MS"/>
                <w:color w:val="000000"/>
                <w:sz w:val="20"/>
              </w:rPr>
              <w:t>Trycker's</w:t>
            </w:r>
            <w:proofErr w:type="spellEnd"/>
            <w:r>
              <w:rPr>
                <w:rFonts w:ascii="Arial Unicode MS" w:eastAsia="Arial Unicode MS" w:hAnsi="Arial Unicode MS" w:cs="Arial Unicode MS"/>
                <w:color w:val="000000"/>
                <w:sz w:val="20"/>
              </w:rPr>
              <w:t xml:space="preserve"> December 31, 2012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A.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B.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C.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D.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7"/>
            </w:tblGrid>
            <w:tr w:rsidR="001D1D21">
              <w:tc>
                <w:tcPr>
                  <w:tcW w:w="0" w:type="auto"/>
                </w:tcPr>
                <w:p w:rsidR="001D1D21" w:rsidRDefault="00AE2029">
                  <w:pPr>
                    <w:keepNext/>
                    <w:keepLines/>
                    <w:spacing w:after="0"/>
                  </w:pPr>
                  <w:r>
                    <w:rPr>
                      <w:rFonts w:ascii="Arial Unicode MS" w:eastAsia="Arial Unicode MS" w:hAnsi="Arial Unicode MS" w:cs="Arial Unicode MS"/>
                      <w:color w:val="000000"/>
                      <w:sz w:val="20"/>
                    </w:rPr>
                    <w:t>E.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$7,000,000.</w:t>
                  </w:r>
                </w:p>
              </w:tc>
            </w:tr>
          </w:tbl>
          <w:p w:rsidR="001D1D21" w:rsidRDefault="001D1D21"/>
        </w:tc>
      </w:tr>
    </w:tbl>
    <w:p w:rsidR="001D1D21" w:rsidRDefault="00AE2029">
      <w:pPr>
        <w:keepLines/>
        <w:spacing w:after="0"/>
      </w:pPr>
      <w:r>
        <w:rPr>
          <w:rFonts w:ascii="Arial Unicode MS" w:eastAsia="Arial Unicode MS" w:hAnsi="Arial Unicode MS" w:cs="Arial Unicode MS"/>
          <w:color w:val="000000"/>
          <w:sz w:val="18"/>
        </w:rPr>
        <w:t> </w:t>
      </w:r>
    </w:p>
    <w:p w:rsidR="001D1D21" w:rsidRDefault="00AE2029">
      <w:pPr>
        <w:spacing w:after="0"/>
      </w:pPr>
      <w:r>
        <w:rPr>
          <w:rFonts w:ascii="Arial Unicode MS" w:eastAsia="Arial Unicode MS" w:hAnsi="Arial Unicode MS" w:cs="Arial Unicode MS"/>
          <w:color w:val="000000"/>
          <w:sz w:val="18"/>
        </w:rPr>
        <w:t> </w:t>
      </w:r>
    </w:p>
    <w:p w:rsidR="001D1D21" w:rsidRDefault="00AE202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91.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For each of the following numbered situations below, select the best letter answer concerning accounting for investments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Increase the investment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Decrease the investment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Increase dividend revenue.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No adjustment necess</w:t>
            </w:r>
            <w:r>
              <w:rPr>
                <w:rFonts w:ascii="Arial Unicode MS" w:eastAsia="Arial Unicode MS" w:hAnsi="Arial Unicode MS" w:cs="Arial Unicode MS"/>
                <w:color w:val="000000"/>
                <w:sz w:val="20"/>
              </w:rPr>
              <w:t>ary.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Income reported by 40% owned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Income reported by 10% owned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Loss reported by 40% owned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Loss reported by 10%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 Change from fair-value method to equity method. Prior income exceeded </w:t>
            </w:r>
            <w:r>
              <w:rPr>
                <w:rFonts w:ascii="Arial Unicode MS" w:eastAsia="Arial Unicode MS" w:hAnsi="Arial Unicode MS" w:cs="Arial Unicode MS"/>
                <w:color w:val="000000"/>
                <w:sz w:val="20"/>
              </w:rPr>
              <w:t>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Change from fair-value method to equity method. Prior income was less than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Change from equity method to fair-value method. Prior income exceeded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Change from equity method to fair-value method. Prior income wa</w:t>
            </w:r>
            <w:r>
              <w:rPr>
                <w:rFonts w:ascii="Arial Unicode MS" w:eastAsia="Arial Unicode MS" w:hAnsi="Arial Unicode MS" w:cs="Arial Unicode MS"/>
                <w:color w:val="000000"/>
                <w:sz w:val="20"/>
              </w:rPr>
              <w:t>s less than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Dividends received from 40%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Dividends received from 10%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Purchase of additional shares of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Unrealized ending intra-entity inventory profits using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92.</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Jarmon</w:t>
            </w:r>
            <w:proofErr w:type="spellEnd"/>
            <w:r>
              <w:rPr>
                <w:rFonts w:ascii="Arial Unicode MS" w:eastAsia="Arial Unicode MS" w:hAnsi="Arial Unicode MS" w:cs="Arial Unicode MS"/>
                <w:color w:val="000000"/>
                <w:sz w:val="20"/>
              </w:rPr>
              <w:t xml:space="preserve"> Company owns twenty-three percent of the voting common stock of </w:t>
            </w:r>
            <w:proofErr w:type="spellStart"/>
            <w:r>
              <w:rPr>
                <w:rFonts w:ascii="Arial Unicode MS" w:eastAsia="Arial Unicode MS" w:hAnsi="Arial Unicode MS" w:cs="Arial Unicode MS"/>
                <w:color w:val="000000"/>
                <w:sz w:val="20"/>
              </w:rPr>
              <w:t>Kaleski</w:t>
            </w:r>
            <w:proofErr w:type="spellEnd"/>
            <w:r>
              <w:rPr>
                <w:rFonts w:ascii="Arial Unicode MS" w:eastAsia="Arial Unicode MS" w:hAnsi="Arial Unicode MS" w:cs="Arial Unicode MS"/>
                <w:color w:val="000000"/>
                <w:sz w:val="20"/>
              </w:rPr>
              <w:t xml:space="preserve"> Corp. </w:t>
            </w:r>
            <w:proofErr w:type="spellStart"/>
            <w:r>
              <w:rPr>
                <w:rFonts w:ascii="Arial Unicode MS" w:eastAsia="Arial Unicode MS" w:hAnsi="Arial Unicode MS" w:cs="Arial Unicode MS"/>
                <w:color w:val="000000"/>
                <w:sz w:val="20"/>
              </w:rPr>
              <w:t>Jarmon</w:t>
            </w:r>
            <w:proofErr w:type="spellEnd"/>
            <w:r>
              <w:rPr>
                <w:rFonts w:ascii="Arial Unicode MS" w:eastAsia="Arial Unicode MS" w:hAnsi="Arial Unicode MS" w:cs="Arial Unicode MS"/>
                <w:color w:val="000000"/>
                <w:sz w:val="20"/>
              </w:rPr>
              <w:t xml:space="preserve"> does not have the ability to exercise significant influence over the operations of </w:t>
            </w:r>
            <w:proofErr w:type="spellStart"/>
            <w:r>
              <w:rPr>
                <w:rFonts w:ascii="Arial Unicode MS" w:eastAsia="Arial Unicode MS" w:hAnsi="Arial Unicode MS" w:cs="Arial Unicode MS"/>
                <w:color w:val="000000"/>
                <w:sz w:val="20"/>
              </w:rPr>
              <w:t>Kaleski</w:t>
            </w:r>
            <w:proofErr w:type="spellEnd"/>
            <w:r>
              <w:rPr>
                <w:rFonts w:ascii="Arial Unicode MS" w:eastAsia="Arial Unicode MS" w:hAnsi="Arial Unicode MS" w:cs="Arial Unicode MS"/>
                <w:color w:val="000000"/>
                <w:sz w:val="20"/>
              </w:rPr>
              <w:t xml:space="preserve">. What method should </w:t>
            </w:r>
            <w:proofErr w:type="spellStart"/>
            <w:r>
              <w:rPr>
                <w:rFonts w:ascii="Arial Unicode MS" w:eastAsia="Arial Unicode MS" w:hAnsi="Arial Unicode MS" w:cs="Arial Unicode MS"/>
                <w:color w:val="000000"/>
                <w:sz w:val="20"/>
              </w:rPr>
              <w:t>Jarmon</w:t>
            </w:r>
            <w:proofErr w:type="spellEnd"/>
            <w:r>
              <w:rPr>
                <w:rFonts w:ascii="Arial Unicode MS" w:eastAsia="Arial Unicode MS" w:hAnsi="Arial Unicode MS" w:cs="Arial Unicode MS"/>
                <w:color w:val="000000"/>
                <w:sz w:val="20"/>
              </w:rPr>
              <w:t xml:space="preserve"> use to account for its investment in </w:t>
            </w:r>
            <w:proofErr w:type="spellStart"/>
            <w:r>
              <w:rPr>
                <w:rFonts w:ascii="Arial Unicode MS" w:eastAsia="Arial Unicode MS" w:hAnsi="Arial Unicode MS" w:cs="Arial Unicode MS"/>
                <w:color w:val="000000"/>
                <w:sz w:val="20"/>
              </w:rPr>
              <w:t>Kales</w:t>
            </w:r>
            <w:r>
              <w:rPr>
                <w:rFonts w:ascii="Arial Unicode MS" w:eastAsia="Arial Unicode MS" w:hAnsi="Arial Unicode MS" w:cs="Arial Unicode MS"/>
                <w:color w:val="000000"/>
                <w:sz w:val="20"/>
              </w:rPr>
              <w:t>ki</w:t>
            </w:r>
            <w:proofErr w:type="spellEnd"/>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93.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Idler Co. has an investment in Cowl Corp. for which it uses the equity method. Cowl has suffered large losses for several years, and the balance in the investment account has been reduced to zero. How should Idler account for this i</w:t>
            </w:r>
            <w:r>
              <w:rPr>
                <w:rFonts w:ascii="Arial Unicode MS" w:eastAsia="Arial Unicode MS" w:hAnsi="Arial Unicode MS" w:cs="Arial Unicode MS"/>
                <w:color w:val="000000"/>
                <w:sz w:val="20"/>
              </w:rPr>
              <w:t>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94.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Which types of transactions, exchanges, or events would indicate that an investor has the ability to exercise significant influence over the operations of an investee?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95.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You are auditing a company that owns </w:t>
            </w:r>
            <w:r>
              <w:rPr>
                <w:rFonts w:ascii="Arial Unicode MS" w:eastAsia="Arial Unicode MS" w:hAnsi="Arial Unicode MS" w:cs="Arial Unicode MS"/>
                <w:color w:val="000000"/>
                <w:sz w:val="20"/>
              </w:rPr>
              <w:t>twenty percent of the voting common stock of another corporation and uses the equity method to account for the investment. How would you verify that the equity method is appropriate in this case?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96.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How does the use of the equity method af</w:t>
            </w:r>
            <w:r>
              <w:rPr>
                <w:rFonts w:ascii="Arial Unicode MS" w:eastAsia="Arial Unicode MS" w:hAnsi="Arial Unicode MS" w:cs="Arial Unicode MS"/>
                <w:color w:val="000000"/>
                <w:sz w:val="20"/>
              </w:rPr>
              <w:t>fect the investor's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97.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What is the primary objective of the equity method of accounting for an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98.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What is the justification for the timing of recognition of income under the equity method?</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99.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What argument could be made against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100.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How would a change be made from the equity method to the fair value method of accounting for investments?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101.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How should an investor account </w:t>
            </w:r>
            <w:r>
              <w:rPr>
                <w:rFonts w:ascii="Arial Unicode MS" w:eastAsia="Arial Unicode MS" w:hAnsi="Arial Unicode MS" w:cs="Arial Unicode MS"/>
                <w:color w:val="000000"/>
                <w:sz w:val="20"/>
              </w:rPr>
              <w:t>for, and report, an investee's extraordinary income or loss?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102.</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When should an investor not use the equity method for an investment of 21% in another corporation?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103.</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What is the primary objective of the fair value method</w:t>
            </w:r>
            <w:r>
              <w:rPr>
                <w:rFonts w:ascii="Arial Unicode MS" w:eastAsia="Arial Unicode MS" w:hAnsi="Arial Unicode MS" w:cs="Arial Unicode MS"/>
                <w:color w:val="000000"/>
                <w:sz w:val="20"/>
              </w:rPr>
              <w:t xml:space="preserve"> of accounting for an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104.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How would a change be made from the fair value method to the equity method of accounting for investments?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105.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When the fair value option is elected for application to an investment in </w:t>
            </w:r>
            <w:r>
              <w:rPr>
                <w:rFonts w:ascii="Arial Unicode MS" w:eastAsia="Arial Unicode MS" w:hAnsi="Arial Unicode MS" w:cs="Arial Unicode MS"/>
                <w:color w:val="000000"/>
                <w:sz w:val="20"/>
              </w:rPr>
              <w:t>which the investor has significant influence over the investee, how would the investor reflect the use of the fair value option in its balance sheet and in its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p w:rsidR="001D1D21" w:rsidRDefault="00AE2029">
      <w:pPr>
        <w:spacing w:after="0"/>
      </w:pPr>
      <w:r>
        <w:rPr>
          <w:rFonts w:ascii="Arial Unicode MS" w:eastAsia="Arial Unicode MS" w:hAnsi="Arial Unicode MS" w:cs="Arial Unicode MS"/>
          <w:color w:val="000000"/>
          <w:sz w:val="18"/>
        </w:rPr>
        <w:lastRenderedPageBreak/>
        <w:t> </w:t>
      </w:r>
    </w:p>
    <w:p w:rsidR="001D1D21" w:rsidRDefault="00AE202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106.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Charlie Co. owns 30% of the voting common stock of Turf Services Inc. Charlie uses the equity method to account for its investment. On January 1, 2013, the balance in the investment account was $624,000. During 2013, Turf Services reported net income of $1</w:t>
            </w:r>
            <w:r>
              <w:rPr>
                <w:rFonts w:ascii="Arial Unicode MS" w:eastAsia="Arial Unicode MS" w:hAnsi="Arial Unicode MS" w:cs="Arial Unicode MS"/>
                <w:color w:val="000000"/>
                <w:sz w:val="20"/>
              </w:rPr>
              <w:t xml:space="preserve">20,000 and paid dividends of $30,000.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as of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107.</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Tinker Co. owns 25% of the common stock of Harbor Co. and uses the equity method to account for the investment. During 2013, </w:t>
            </w:r>
            <w:r>
              <w:rPr>
                <w:rFonts w:ascii="Arial Unicode MS" w:eastAsia="Arial Unicode MS" w:hAnsi="Arial Unicode MS" w:cs="Arial Unicode MS"/>
                <w:color w:val="000000"/>
                <w:sz w:val="20"/>
              </w:rPr>
              <w:t>Harbor reported income of $120,000 and paid dividends of $40,000. Harbor owns a building with a useful life of twenty years which is undervalued by $80,000.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Prepare a schedule to show the equity income Tinker should recognize for 2013 related </w:t>
            </w:r>
            <w:r>
              <w:rPr>
                <w:rFonts w:ascii="Arial Unicode MS" w:eastAsia="Arial Unicode MS" w:hAnsi="Arial Unicode MS" w:cs="Arial Unicode MS"/>
                <w:color w:val="000000"/>
                <w:sz w:val="20"/>
              </w:rPr>
              <w:t>to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t>108.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Aqua Corp. purchased 30% of the common stock of Marcus Co. by paying $500,000. Of this amount, $50,000 is associated with goodwill.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Prepare the journal entry to record </w:t>
            </w:r>
            <w:proofErr w:type="spellStart"/>
            <w:r>
              <w:rPr>
                <w:rFonts w:ascii="Arial Unicode MS" w:eastAsia="Arial Unicode MS" w:hAnsi="Arial Unicode MS" w:cs="Arial Unicode MS"/>
                <w:color w:val="000000"/>
                <w:sz w:val="20"/>
              </w:rPr>
              <w:t>Aqua's</w:t>
            </w:r>
            <w:proofErr w:type="spellEnd"/>
            <w:r>
              <w:rPr>
                <w:rFonts w:ascii="Arial Unicode MS" w:eastAsia="Arial Unicode MS" w:hAnsi="Arial Unicode MS" w:cs="Arial Unicode MS"/>
                <w:color w:val="000000"/>
                <w:sz w:val="20"/>
              </w:rPr>
              <w:t xml:space="preserve">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109.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2, 2013, </w:t>
            </w:r>
            <w:proofErr w:type="spellStart"/>
            <w:r>
              <w:rPr>
                <w:rFonts w:ascii="Arial Unicode MS" w:eastAsia="Arial Unicode MS" w:hAnsi="Arial Unicode MS" w:cs="Arial Unicode MS"/>
                <w:color w:val="000000"/>
                <w:sz w:val="20"/>
              </w:rPr>
              <w:t>Heinreich</w:t>
            </w:r>
            <w:proofErr w:type="spellEnd"/>
            <w:r>
              <w:rPr>
                <w:rFonts w:ascii="Arial Unicode MS" w:eastAsia="Arial Unicode MS" w:hAnsi="Arial Unicode MS" w:cs="Arial Unicode MS"/>
                <w:color w:val="000000"/>
                <w:sz w:val="20"/>
              </w:rPr>
              <w:t xml:space="preserve"> Co. paid $500,000 for 25% of the voting common stock of Jones Corp. At the time of the investment, Jones had net assets with a book value and fair value of $1,800,000. During 2013, Jones incurred a net loss of $60,000 and</w:t>
            </w:r>
            <w:r>
              <w:rPr>
                <w:rFonts w:ascii="Arial Unicode MS" w:eastAsia="Arial Unicode MS" w:hAnsi="Arial Unicode MS" w:cs="Arial Unicode MS"/>
                <w:color w:val="000000"/>
                <w:sz w:val="20"/>
              </w:rPr>
              <w:t xml:space="preserve"> paid dividends of $100,000. Any excess cost over book value is attributable to goodwill with an indefinite life.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Prepare a schedule to show the amount of goodwill from Heinrich's investment in Jones.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schedule to show the balanc</w:t>
            </w:r>
            <w:r>
              <w:rPr>
                <w:rFonts w:ascii="Arial Unicode MS" w:eastAsia="Arial Unicode MS" w:hAnsi="Arial Unicode MS" w:cs="Arial Unicode MS"/>
                <w:color w:val="000000"/>
                <w:sz w:val="20"/>
              </w:rPr>
              <w:t xml:space="preserve">e in </w:t>
            </w:r>
            <w:proofErr w:type="spellStart"/>
            <w:r>
              <w:rPr>
                <w:rFonts w:ascii="Arial Unicode MS" w:eastAsia="Arial Unicode MS" w:hAnsi="Arial Unicode MS" w:cs="Arial Unicode MS"/>
                <w:color w:val="000000"/>
                <w:sz w:val="20"/>
              </w:rPr>
              <w:t>Heinreich's</w:t>
            </w:r>
            <w:proofErr w:type="spellEnd"/>
            <w:r>
              <w:rPr>
                <w:rFonts w:ascii="Arial Unicode MS" w:eastAsia="Arial Unicode MS" w:hAnsi="Arial Unicode MS" w:cs="Arial Unicode MS"/>
                <w:color w:val="000000"/>
                <w:sz w:val="20"/>
              </w:rPr>
              <w:t xml:space="preserve"> investment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On January 3, 2013, Jenkins Corp. acquired 40% of the outstanding common stock of Bolivar Co. for $1,200,000. This acquisition gave Jenkins the ability to exercise significant influence over the investee. The book value of the acquired shares was $950,000.</w:t>
            </w:r>
            <w:r>
              <w:rPr>
                <w:rFonts w:ascii="Arial Unicode MS" w:eastAsia="Arial Unicode MS" w:hAnsi="Arial Unicode MS" w:cs="Arial Unicode MS"/>
                <w:color w:val="000000"/>
                <w:sz w:val="20"/>
              </w:rPr>
              <w:t xml:space="preserve"> Any excess cost over the underlying book value was assigned to a patent that was undervalued on Bolivar's balance sheet. This patent has a remaining useful life of ten years. For the year ended December 31, 2013, Bolivar reported net income of $312,000 an</w:t>
            </w:r>
            <w:r>
              <w:rPr>
                <w:rFonts w:ascii="Arial Unicode MS" w:eastAsia="Arial Unicode MS" w:hAnsi="Arial Unicode MS" w:cs="Arial Unicode MS"/>
                <w:color w:val="000000"/>
                <w:sz w:val="20"/>
              </w:rPr>
              <w:t>d paid cash dividends of $96,000.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schedule to show the balance Jenkins should report as its Investment in Bolivar Co.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Spark Corp. acquired a 40% interest in Cranston Inc. </w:t>
            </w:r>
            <w:r>
              <w:rPr>
                <w:rFonts w:ascii="Arial Unicode MS" w:eastAsia="Arial Unicode MS" w:hAnsi="Arial Unicode MS" w:cs="Arial Unicode MS"/>
                <w:color w:val="000000"/>
                <w:sz w:val="20"/>
              </w:rPr>
              <w:t>for $250,000. On that date, Cranston's balance sheet disclosed net assets of $430,000. During 2013, Cranston reported net income of $100,000 and paid cash dividends of $30,000. Spark sold inventory costing $40,000 to Cranston during 2013 for $50,000. Crans</w:t>
            </w:r>
            <w:r>
              <w:rPr>
                <w:rFonts w:ascii="Arial Unicode MS" w:eastAsia="Arial Unicode MS" w:hAnsi="Arial Unicode MS" w:cs="Arial Unicode MS"/>
                <w:color w:val="000000"/>
                <w:sz w:val="20"/>
              </w:rPr>
              <w:t>ton used all of this merchandise in its operations during 2013. Any excess cost over fair value is attributable to an unamortized trademark with a 20 year remaining life.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all of Spark's journal entries for 2013 to apply the equity metho</w:t>
            </w:r>
            <w:r>
              <w:rPr>
                <w:rFonts w:ascii="Arial Unicode MS" w:eastAsia="Arial Unicode MS" w:hAnsi="Arial Unicode MS" w:cs="Arial Unicode MS"/>
                <w:color w:val="000000"/>
                <w:sz w:val="20"/>
              </w:rPr>
              <w:t>d to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112.</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Wathan</w:t>
            </w:r>
            <w:proofErr w:type="spellEnd"/>
            <w:r>
              <w:rPr>
                <w:rFonts w:ascii="Arial Unicode MS" w:eastAsia="Arial Unicode MS" w:hAnsi="Arial Unicode MS" w:cs="Arial Unicode MS"/>
                <w:color w:val="000000"/>
                <w:sz w:val="20"/>
              </w:rPr>
              <w:t xml:space="preserve"> Inc. sold $180,000 in inventory to Miller Co. during 2012, for $270,000. Miller resold $108,000 of this merchandise in 2012 with the remainder to be disposed of during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Assuming </w:t>
            </w:r>
            <w:proofErr w:type="spellStart"/>
            <w:r>
              <w:rPr>
                <w:rFonts w:ascii="Arial Unicode MS" w:eastAsia="Arial Unicode MS" w:hAnsi="Arial Unicode MS" w:cs="Arial Unicode MS"/>
                <w:color w:val="000000"/>
                <w:sz w:val="20"/>
              </w:rPr>
              <w:t>Wathan</w:t>
            </w:r>
            <w:proofErr w:type="spellEnd"/>
            <w:r>
              <w:rPr>
                <w:rFonts w:ascii="Arial Unicode MS" w:eastAsia="Arial Unicode MS" w:hAnsi="Arial Unicode MS" w:cs="Arial Unicode MS"/>
                <w:color w:val="000000"/>
                <w:sz w:val="20"/>
              </w:rPr>
              <w:t xml:space="preserve"> owns</w:t>
            </w:r>
            <w:r>
              <w:rPr>
                <w:rFonts w:ascii="Arial Unicode MS" w:eastAsia="Arial Unicode MS" w:hAnsi="Arial Unicode MS" w:cs="Arial Unicode MS"/>
                <w:color w:val="000000"/>
                <w:sz w:val="20"/>
              </w:rPr>
              <w:t xml:space="preserve"> 25% of Miller and applies the equity method, prepare the journal entry </w:t>
            </w:r>
            <w:proofErr w:type="spellStart"/>
            <w:r>
              <w:rPr>
                <w:rFonts w:ascii="Arial Unicode MS" w:eastAsia="Arial Unicode MS" w:hAnsi="Arial Unicode MS" w:cs="Arial Unicode MS"/>
                <w:color w:val="000000"/>
                <w:sz w:val="20"/>
              </w:rPr>
              <w:t>Wathan</w:t>
            </w:r>
            <w:proofErr w:type="spellEnd"/>
            <w:r>
              <w:rPr>
                <w:rFonts w:ascii="Arial Unicode MS" w:eastAsia="Arial Unicode MS" w:hAnsi="Arial Unicode MS" w:cs="Arial Unicode MS"/>
                <w:color w:val="000000"/>
                <w:sz w:val="20"/>
              </w:rPr>
              <w:t xml:space="preserve"> should have recorded at the end of 2012 to defer the unrealized intra-entity inventory profit.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113.</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Inc. holds 30% of the outstanding voting shares of </w:t>
            </w:r>
            <w:proofErr w:type="spellStart"/>
            <w:r>
              <w:rPr>
                <w:rFonts w:ascii="Arial Unicode MS" w:eastAsia="Arial Unicode MS" w:hAnsi="Arial Unicode MS" w:cs="Arial Unicode MS"/>
                <w:color w:val="000000"/>
                <w:sz w:val="20"/>
              </w:rPr>
              <w:t>Kins</w:t>
            </w:r>
            <w:r>
              <w:rPr>
                <w:rFonts w:ascii="Arial Unicode MS" w:eastAsia="Arial Unicode MS" w:hAnsi="Arial Unicode MS" w:cs="Arial Unicode MS"/>
                <w:color w:val="000000"/>
                <w:sz w:val="20"/>
              </w:rPr>
              <w:t>on</w:t>
            </w:r>
            <w:proofErr w:type="spellEnd"/>
            <w:r>
              <w:rPr>
                <w:rFonts w:ascii="Arial Unicode MS" w:eastAsia="Arial Unicode MS" w:hAnsi="Arial Unicode MS" w:cs="Arial Unicode MS"/>
                <w:color w:val="000000"/>
                <w:sz w:val="20"/>
              </w:rPr>
              <w:t xml:space="preserve"> Co. and appropriately applies the equity method of accounting. Amortization associated with this investment equals $11,000 per year. For 2013, </w:t>
            </w:r>
            <w:proofErr w:type="spellStart"/>
            <w:r>
              <w:rPr>
                <w:rFonts w:ascii="Arial Unicode MS" w:eastAsia="Arial Unicode MS" w:hAnsi="Arial Unicode MS" w:cs="Arial Unicode MS"/>
                <w:color w:val="000000"/>
                <w:sz w:val="20"/>
              </w:rPr>
              <w:t>Kinson</w:t>
            </w:r>
            <w:proofErr w:type="spellEnd"/>
            <w:r>
              <w:rPr>
                <w:rFonts w:ascii="Arial Unicode MS" w:eastAsia="Arial Unicode MS" w:hAnsi="Arial Unicode MS" w:cs="Arial Unicode MS"/>
                <w:color w:val="000000"/>
                <w:sz w:val="20"/>
              </w:rPr>
              <w:t xml:space="preserve"> reported earnings of $100,000 and paid cash dividends of $40,000. During 2013, </w:t>
            </w:r>
            <w:proofErr w:type="spellStart"/>
            <w:r>
              <w:rPr>
                <w:rFonts w:ascii="Arial Unicode MS" w:eastAsia="Arial Unicode MS" w:hAnsi="Arial Unicode MS" w:cs="Arial Unicode MS"/>
                <w:color w:val="000000"/>
                <w:sz w:val="20"/>
              </w:rPr>
              <w:t>Kinson</w:t>
            </w:r>
            <w:proofErr w:type="spellEnd"/>
            <w:r>
              <w:rPr>
                <w:rFonts w:ascii="Arial Unicode MS" w:eastAsia="Arial Unicode MS" w:hAnsi="Arial Unicode MS" w:cs="Arial Unicode MS"/>
                <w:color w:val="000000"/>
                <w:sz w:val="20"/>
              </w:rPr>
              <w:t xml:space="preserve"> acquired inventor</w:t>
            </w:r>
            <w:r>
              <w:rPr>
                <w:rFonts w:ascii="Arial Unicode MS" w:eastAsia="Arial Unicode MS" w:hAnsi="Arial Unicode MS" w:cs="Arial Unicode MS"/>
                <w:color w:val="000000"/>
                <w:sz w:val="20"/>
              </w:rPr>
              <w:t xml:space="preserve">y for $62,400, which was then sold to </w:t>
            </w: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for $96,000. At the end of 2013, </w:t>
            </w: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still held some of this inventory at its transfer price of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Determine the amount of Equity in Investee Income that </w:t>
            </w: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should have reported for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114.</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2, 2012, Hull Corp. paid $516,000 for 24% (48,000 shares) of the outstanding common stock of Oliver Co. Hull used the equity method to account for the investment. At the end of 2012, the balance in the investment account was </w:t>
            </w:r>
            <w:r>
              <w:rPr>
                <w:rFonts w:ascii="Arial Unicode MS" w:eastAsia="Arial Unicode MS" w:hAnsi="Arial Unicode MS" w:cs="Arial Unicode MS"/>
                <w:color w:val="000000"/>
                <w:sz w:val="20"/>
              </w:rPr>
              <w:t>$620,000. On January 2, 2013, Hull sold 12,000 shares of Oliver stock for $12 per share. For 2013, Oliver reported income of $118,000 and paid dividends of $30,000.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the journal entry to record the sale of the 12,000 shares.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Af</w:t>
            </w:r>
            <w:r>
              <w:rPr>
                <w:rFonts w:ascii="Arial Unicode MS" w:eastAsia="Arial Unicode MS" w:hAnsi="Arial Unicode MS" w:cs="Arial Unicode MS"/>
                <w:color w:val="000000"/>
                <w:sz w:val="20"/>
              </w:rPr>
              <w:t>ter the sale has been recorded, what is the balance in the investment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percentage of Oliver Co. stock does Hull own after selling the 12,000 shares?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Because of the sale of stock, Hull can no longer exercise significant influence over</w:t>
            </w:r>
            <w:r>
              <w:rPr>
                <w:rFonts w:ascii="Arial Unicode MS" w:eastAsia="Arial Unicode MS" w:hAnsi="Arial Unicode MS" w:cs="Arial Unicode MS"/>
                <w:color w:val="000000"/>
                <w:sz w:val="20"/>
              </w:rPr>
              <w:t xml:space="preserve"> the operations of Oliver. What effect will this have on Hull's accounting for the investment?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Prepare Hull's journal entries related to the investment for the rest of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115.</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w:t>
            </w:r>
            <w:proofErr w:type="spellStart"/>
            <w:r>
              <w:rPr>
                <w:rFonts w:ascii="Arial Unicode MS" w:eastAsia="Arial Unicode MS" w:hAnsi="Arial Unicode MS" w:cs="Arial Unicode MS"/>
                <w:color w:val="000000"/>
                <w:sz w:val="20"/>
              </w:rPr>
              <w:t>Jolley</w:t>
            </w:r>
            <w:proofErr w:type="spellEnd"/>
            <w:r>
              <w:rPr>
                <w:rFonts w:ascii="Arial Unicode MS" w:eastAsia="Arial Unicode MS" w:hAnsi="Arial Unicode MS" w:cs="Arial Unicode MS"/>
                <w:color w:val="000000"/>
                <w:sz w:val="20"/>
              </w:rPr>
              <w:t xml:space="preserve"> Corp. paid $250,000 for 25% </w:t>
            </w:r>
            <w:r>
              <w:rPr>
                <w:rFonts w:ascii="Arial Unicode MS" w:eastAsia="Arial Unicode MS" w:hAnsi="Arial Unicode MS" w:cs="Arial Unicode MS"/>
                <w:color w:val="000000"/>
                <w:sz w:val="20"/>
              </w:rPr>
              <w:t xml:space="preserve">of the voting common stock of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Co. On that date, the book value of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was $850,000. A building with a carrying value of $160,000 was actually worth $220,000. The building had a remaining life of twenty years.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owned a trademark valued at $90,000 </w:t>
            </w:r>
            <w:r>
              <w:rPr>
                <w:rFonts w:ascii="Arial Unicode MS" w:eastAsia="Arial Unicode MS" w:hAnsi="Arial Unicode MS" w:cs="Arial Unicode MS"/>
                <w:color w:val="000000"/>
                <w:sz w:val="20"/>
              </w:rPr>
              <w:t>over cost that was to be amortized over 20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sold to </w:t>
            </w:r>
            <w:proofErr w:type="spellStart"/>
            <w:r>
              <w:rPr>
                <w:rFonts w:ascii="Arial Unicode MS" w:eastAsia="Arial Unicode MS" w:hAnsi="Arial Unicode MS" w:cs="Arial Unicode MS"/>
                <w:color w:val="000000"/>
                <w:sz w:val="20"/>
              </w:rPr>
              <w:t>Jolley</w:t>
            </w:r>
            <w:proofErr w:type="spellEnd"/>
            <w:r>
              <w:rPr>
                <w:rFonts w:ascii="Arial Unicode MS" w:eastAsia="Arial Unicode MS" w:hAnsi="Arial Unicode MS" w:cs="Arial Unicode MS"/>
                <w:color w:val="000000"/>
                <w:sz w:val="20"/>
              </w:rPr>
              <w:t xml:space="preserve"> inventory costing $60,000, at a markup of 50% on cost. At the end of the year, </w:t>
            </w:r>
            <w:proofErr w:type="spellStart"/>
            <w:r>
              <w:rPr>
                <w:rFonts w:ascii="Arial Unicode MS" w:eastAsia="Arial Unicode MS" w:hAnsi="Arial Unicode MS" w:cs="Arial Unicode MS"/>
                <w:color w:val="000000"/>
                <w:sz w:val="20"/>
              </w:rPr>
              <w:t>Jolley</w:t>
            </w:r>
            <w:proofErr w:type="spellEnd"/>
            <w:r>
              <w:rPr>
                <w:rFonts w:ascii="Arial Unicode MS" w:eastAsia="Arial Unicode MS" w:hAnsi="Arial Unicode MS" w:cs="Arial Unicode MS"/>
                <w:color w:val="000000"/>
                <w:sz w:val="20"/>
              </w:rPr>
              <w:t xml:space="preserve"> still owned some of these goods with a transfer price of $33,000. Jolly uses a perpetu</w:t>
            </w:r>
            <w:r>
              <w:rPr>
                <w:rFonts w:ascii="Arial Unicode MS" w:eastAsia="Arial Unicode MS" w:hAnsi="Arial Unicode MS" w:cs="Arial Unicode MS"/>
                <w:color w:val="000000"/>
                <w:sz w:val="20"/>
              </w:rPr>
              <w:t>al inventory system.</w:t>
            </w:r>
            <w:r>
              <w:rPr>
                <w:rFonts w:ascii="Times,Times New Roman,Times-Rom" w:eastAsia="Times,Times New Roman,Times-Rom" w:hAnsi="Times,Times New Roman,Times-Rom" w:cs="Times,Times New Roman,Times-Rom"/>
                <w:color w:val="000000"/>
                <w:sz w:val="20"/>
              </w:rPr>
              <w:br/>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reported net income of $200,000 during 2013. This amount included an extraordinary gain of $35,000.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paid dividends totaling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Prepare all of </w:t>
            </w:r>
            <w:proofErr w:type="spellStart"/>
            <w:r>
              <w:rPr>
                <w:rFonts w:ascii="Arial Unicode MS" w:eastAsia="Arial Unicode MS" w:hAnsi="Arial Unicode MS" w:cs="Arial Unicode MS"/>
                <w:color w:val="000000"/>
                <w:sz w:val="20"/>
              </w:rPr>
              <w:t>Jolley's</w:t>
            </w:r>
            <w:proofErr w:type="spellEnd"/>
            <w:r>
              <w:rPr>
                <w:rFonts w:ascii="Arial Unicode MS" w:eastAsia="Arial Unicode MS" w:hAnsi="Arial Unicode MS" w:cs="Arial Unicode MS"/>
                <w:color w:val="000000"/>
                <w:sz w:val="20"/>
              </w:rPr>
              <w:t xml:space="preserve"> journal entries for 2013 in relation to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Co. Assume </w:t>
            </w:r>
            <w:r>
              <w:rPr>
                <w:rFonts w:ascii="Arial Unicode MS" w:eastAsia="Arial Unicode MS" w:hAnsi="Arial Unicode MS" w:cs="Arial Unicode MS"/>
                <w:color w:val="000000"/>
                <w:sz w:val="20"/>
              </w:rPr>
              <w:t>the equity method is appropriate for 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116.</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Pond Co. acquired 40% of the outstanding voting common shares of Ramp Co. for $700,000. On that date, Ramp reported assets and liabilities with book values of $2.2 million </w:t>
            </w:r>
            <w:r>
              <w:rPr>
                <w:rFonts w:ascii="Arial Unicode MS" w:eastAsia="Arial Unicode MS" w:hAnsi="Arial Unicode MS" w:cs="Arial Unicode MS"/>
                <w:color w:val="000000"/>
                <w:sz w:val="20"/>
              </w:rPr>
              <w:t>and $700,000, respectively. A building owned by Ramp had an appraised value of $300,000, although it had a book value of only $120,000. This building had a 12-year remaining life and no salvage value. It was being depreciated on the straight-line basis.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w:t>
            </w:r>
            <w:r>
              <w:rPr>
                <w:rFonts w:ascii="Arial Unicode MS" w:eastAsia="Arial Unicode MS" w:hAnsi="Arial Unicode MS" w:cs="Arial Unicode MS"/>
                <w:color w:val="000000"/>
                <w:sz w:val="20"/>
              </w:rPr>
              <w:t>amp generated net income of $300,000 in 2012 and a loss of $120,000 in 2013. In each of these two years, Ramp paid a cash dividend of $70,000 to its stockholders.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Ramp sold inventory to Pond that had an original cost of $60,000. The merchandis</w:t>
            </w:r>
            <w:r>
              <w:rPr>
                <w:rFonts w:ascii="Arial Unicode MS" w:eastAsia="Arial Unicode MS" w:hAnsi="Arial Unicode MS" w:cs="Arial Unicode MS"/>
                <w:color w:val="000000"/>
                <w:sz w:val="20"/>
              </w:rPr>
              <w:t>e was sold to Pond for $96,000. Of this balance, $72,000 was resold to outsiders during 2012 and the remainder was sold during 2013. In 2013, Ramp sold inventory to Pond for $180,000. This inventory had cost only $108,000. Pond resold $120,000 of the inven</w:t>
            </w:r>
            <w:r>
              <w:rPr>
                <w:rFonts w:ascii="Arial Unicode MS" w:eastAsia="Arial Unicode MS" w:hAnsi="Arial Unicode MS" w:cs="Arial Unicode MS"/>
                <w:color w:val="000000"/>
                <w:sz w:val="20"/>
              </w:rPr>
              <w:t>tory during 2013 and the rest during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2012 and then for 2013, calculate the equity income to be reported by Pond for external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117.</w:t>
            </w:r>
          </w:p>
        </w:tc>
        <w:tc>
          <w:tcPr>
            <w:tcW w:w="4800" w:type="pct"/>
          </w:tcPr>
          <w:p w:rsidR="001D1D21" w:rsidRDefault="00AE2029">
            <w:pPr>
              <w:keepNext/>
              <w:keepLines/>
              <w:spacing w:after="0"/>
            </w:pPr>
            <w:proofErr w:type="spellStart"/>
            <w:r>
              <w:rPr>
                <w:rFonts w:ascii="Arial Unicode MS" w:eastAsia="Arial Unicode MS" w:hAnsi="Arial Unicode MS" w:cs="Arial Unicode MS"/>
                <w:color w:val="000000"/>
                <w:sz w:val="20"/>
              </w:rPr>
              <w:t>Pursley</w:t>
            </w:r>
            <w:proofErr w:type="spellEnd"/>
            <w:r>
              <w:rPr>
                <w:rFonts w:ascii="Arial Unicode MS" w:eastAsia="Arial Unicode MS" w:hAnsi="Arial Unicode MS" w:cs="Arial Unicode MS"/>
                <w:color w:val="000000"/>
                <w:sz w:val="20"/>
              </w:rPr>
              <w:t>, Inc. acquires 10% of Ritz Corporation on January 3, 2012, f</w:t>
            </w:r>
            <w:r>
              <w:rPr>
                <w:rFonts w:ascii="Arial Unicode MS" w:eastAsia="Arial Unicode MS" w:hAnsi="Arial Unicode MS" w:cs="Arial Unicode MS"/>
                <w:color w:val="000000"/>
                <w:sz w:val="20"/>
              </w:rPr>
              <w:t xml:space="preserve">or $80,000 when the book value of Ritz was $800,000. During 2012 Ritz reported net income of $125,000 and paid dividends of $30,000. On January 1, 2013, </w:t>
            </w:r>
            <w:proofErr w:type="spellStart"/>
            <w:r>
              <w:rPr>
                <w:rFonts w:ascii="Arial Unicode MS" w:eastAsia="Arial Unicode MS" w:hAnsi="Arial Unicode MS" w:cs="Arial Unicode MS"/>
                <w:color w:val="000000"/>
                <w:sz w:val="20"/>
              </w:rPr>
              <w:t>Pursley</w:t>
            </w:r>
            <w:proofErr w:type="spellEnd"/>
            <w:r>
              <w:rPr>
                <w:rFonts w:ascii="Arial Unicode MS" w:eastAsia="Arial Unicode MS" w:hAnsi="Arial Unicode MS" w:cs="Arial Unicode MS"/>
                <w:color w:val="000000"/>
                <w:sz w:val="20"/>
              </w:rPr>
              <w:t xml:space="preserve"> purchased an additional 20% of Ritz for $325,000, giving </w:t>
            </w:r>
            <w:proofErr w:type="spellStart"/>
            <w:r>
              <w:rPr>
                <w:rFonts w:ascii="Arial Unicode MS" w:eastAsia="Arial Unicode MS" w:hAnsi="Arial Unicode MS" w:cs="Arial Unicode MS"/>
                <w:color w:val="000000"/>
                <w:sz w:val="20"/>
              </w:rPr>
              <w:t>Pursley</w:t>
            </w:r>
            <w:proofErr w:type="spellEnd"/>
            <w:r>
              <w:rPr>
                <w:rFonts w:ascii="Arial Unicode MS" w:eastAsia="Arial Unicode MS" w:hAnsi="Arial Unicode MS" w:cs="Arial Unicode MS"/>
                <w:color w:val="000000"/>
                <w:sz w:val="20"/>
              </w:rPr>
              <w:t xml:space="preserve"> the ability to significantly i</w:t>
            </w:r>
            <w:r>
              <w:rPr>
                <w:rFonts w:ascii="Arial Unicode MS" w:eastAsia="Arial Unicode MS" w:hAnsi="Arial Unicode MS" w:cs="Arial Unicode MS"/>
                <w:color w:val="000000"/>
                <w:sz w:val="20"/>
              </w:rPr>
              <w:t xml:space="preserve">nfluence the operating policies of Ritz. Any excess of cost over book value is attributable to goodwill with an indefinite life. What journal </w:t>
            </w:r>
            <w:proofErr w:type="gramStart"/>
            <w:r>
              <w:rPr>
                <w:rFonts w:ascii="Arial Unicode MS" w:eastAsia="Arial Unicode MS" w:hAnsi="Arial Unicode MS" w:cs="Arial Unicode MS"/>
                <w:color w:val="000000"/>
                <w:sz w:val="20"/>
              </w:rPr>
              <w:t>entry(</w:t>
            </w:r>
            <w:proofErr w:type="spellStart"/>
            <w:proofErr w:type="gramEnd"/>
            <w:r>
              <w:rPr>
                <w:rFonts w:ascii="Arial Unicode MS" w:eastAsia="Arial Unicode MS" w:hAnsi="Arial Unicode MS" w:cs="Arial Unicode MS"/>
                <w:color w:val="000000"/>
                <w:sz w:val="20"/>
              </w:rPr>
              <w:t>ies</w:t>
            </w:r>
            <w:proofErr w:type="spellEnd"/>
            <w:r>
              <w:rPr>
                <w:rFonts w:ascii="Arial Unicode MS" w:eastAsia="Arial Unicode MS" w:hAnsi="Arial Unicode MS" w:cs="Arial Unicode MS"/>
                <w:color w:val="000000"/>
                <w:sz w:val="20"/>
              </w:rPr>
              <w:t>) is(are) required on January 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118.</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w:t>
            </w:r>
            <w:r>
              <w:rPr>
                <w:rFonts w:ascii="Arial Unicode MS" w:eastAsia="Arial Unicode MS" w:hAnsi="Arial Unicode MS" w:cs="Arial Unicode MS"/>
                <w:color w:val="000000"/>
                <w:sz w:val="20"/>
              </w:rPr>
              <w:t>sociated with this acquisition is $12,000 per year. During 2013, Nicole earned net income of $120,000 and paid cash dividends of $40,000. Previously in 2012, Nicole had sold inventory costing $35,000 to Steven for $50,000. All but 25% of that inventory had</w:t>
            </w:r>
            <w:r>
              <w:rPr>
                <w:rFonts w:ascii="Arial Unicode MS" w:eastAsia="Arial Unicode MS" w:hAnsi="Arial Unicode MS" w:cs="Arial Unicode MS"/>
                <w:color w:val="000000"/>
                <w:sz w:val="20"/>
              </w:rPr>
              <w:t xml:space="preserve">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w:t>
            </w:r>
            <w:r>
              <w:rPr>
                <w:rFonts w:ascii="Arial Unicode MS" w:eastAsia="Arial Unicode MS" w:hAnsi="Arial Unicode MS" w:cs="Arial Unicode MS"/>
                <w:color w:val="000000"/>
                <w:sz w:val="20"/>
              </w:rPr>
              <w:t>lized intra-entity inventory profit should be deferred by Steven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119.</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Steven Company owns 40% of the outstanding voting common stock of Nicole Corp. and has the ability to significantly influence the investee's operati</w:t>
            </w:r>
            <w:r>
              <w:rPr>
                <w:rFonts w:ascii="Arial Unicode MS" w:eastAsia="Arial Unicode MS" w:hAnsi="Arial Unicode MS" w:cs="Arial Unicode MS"/>
                <w:color w:val="000000"/>
                <w:sz w:val="20"/>
              </w:rPr>
              <w:t xml:space="preserve">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w:t>
            </w:r>
            <w:r>
              <w:rPr>
                <w:rFonts w:ascii="Arial Unicode MS" w:eastAsia="Arial Unicode MS" w:hAnsi="Arial Unicode MS" w:cs="Arial Unicode MS"/>
                <w:color w:val="000000"/>
                <w:sz w:val="20"/>
              </w:rPr>
              <w:t xml:space="preserve"> in 2012, Nicole had sold inventory costing $35,000 to Steven for $50,000. All but 25% of that inventory had been sold to outsiders by Steven during 2012. Additional sales were made to Steven in 2013 at a transfer price of $75,000 that had cost Nicole $54,</w:t>
            </w:r>
            <w:r>
              <w:rPr>
                <w:rFonts w:ascii="Arial Unicode MS" w:eastAsia="Arial Unicode MS" w:hAnsi="Arial Unicode MS" w:cs="Arial Unicode MS"/>
                <w:color w:val="000000"/>
                <w:sz w:val="20"/>
              </w:rPr>
              <w:t>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unrealized intra-entity profit should be deferred by Steven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120.</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w:t>
            </w:r>
            <w:r>
              <w:rPr>
                <w:rFonts w:ascii="Arial Unicode MS" w:eastAsia="Arial Unicode MS" w:hAnsi="Arial Unicode MS" w:cs="Arial Unicode MS"/>
                <w:color w:val="000000"/>
                <w:sz w:val="20"/>
              </w:rPr>
              <w:t>sociated with this acquisition is $12,000 per year. During 2013, Nicole earned net income of $120,000 and paid cash dividends of $40,000. Previously in 2012, Nicole had sold inventory costing $35,000 to Steven for $50,000. All but 25% of that inventory had</w:t>
            </w:r>
            <w:r>
              <w:rPr>
                <w:rFonts w:ascii="Arial Unicode MS" w:eastAsia="Arial Unicode MS" w:hAnsi="Arial Unicode MS" w:cs="Arial Unicode MS"/>
                <w:color w:val="000000"/>
                <w:sz w:val="20"/>
              </w:rPr>
              <w:t xml:space="preserve">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w:t>
            </w:r>
            <w:r>
              <w:rPr>
                <w:rFonts w:ascii="Arial Unicode MS" w:eastAsia="Arial Unicode MS" w:hAnsi="Arial Unicode MS" w:cs="Arial Unicode MS"/>
                <w:color w:val="000000"/>
                <w:sz w:val="20"/>
              </w:rPr>
              <w:t>y income would Steven have recognized in 2013 from its ownership interest in Nicole?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82"/>
      </w:tblGrid>
      <w:tr w:rsidR="001D1D21">
        <w:tc>
          <w:tcPr>
            <w:tcW w:w="200" w:type="pct"/>
          </w:tcPr>
          <w:p w:rsidR="001D1D21" w:rsidRDefault="00AE2029">
            <w:pPr>
              <w:keepNext/>
              <w:keepLines/>
              <w:spacing w:after="0"/>
            </w:pPr>
            <w:r>
              <w:rPr>
                <w:rFonts w:ascii="Arial Unicode MS" w:eastAsia="Arial Unicode MS" w:hAnsi="Arial Unicode MS" w:cs="Arial Unicode MS"/>
                <w:color w:val="000000"/>
                <w:sz w:val="20"/>
              </w:rPr>
              <w:lastRenderedPageBreak/>
              <w:t>121.</w:t>
            </w:r>
          </w:p>
        </w:tc>
        <w:tc>
          <w:tcPr>
            <w:tcW w:w="4800" w:type="pct"/>
          </w:tcPr>
          <w:p w:rsidR="001D1D21" w:rsidRDefault="00AE2029">
            <w:pPr>
              <w:keepNext/>
              <w:keepLines/>
              <w:spacing w:after="0"/>
            </w:pPr>
            <w:r>
              <w:rPr>
                <w:rFonts w:ascii="Arial Unicode MS" w:eastAsia="Arial Unicode MS" w:hAnsi="Arial Unicode MS" w:cs="Arial Unicode MS"/>
                <w:color w:val="000000"/>
                <w:sz w:val="20"/>
              </w:rPr>
              <w:t>Steven Company owns 40% of the outstanding voting common stock of Nicole Corp. and has the ability to significantly influence the investee'</w:t>
            </w:r>
            <w:r>
              <w:rPr>
                <w:rFonts w:ascii="Arial Unicode MS" w:eastAsia="Arial Unicode MS" w:hAnsi="Arial Unicode MS" w:cs="Arial Unicode MS"/>
                <w:color w:val="000000"/>
                <w:sz w:val="20"/>
              </w:rPr>
              <w:t xml:space="preserv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w:t>
            </w:r>
            <w:r>
              <w:rPr>
                <w:rFonts w:ascii="Arial Unicode MS" w:eastAsia="Arial Unicode MS" w:hAnsi="Arial Unicode MS" w:cs="Arial Unicode MS"/>
                <w:color w:val="000000"/>
                <w:sz w:val="20"/>
              </w:rPr>
              <w:t>reviously in 2012, Nicole had sold inventory costing $35,000 to Steven for $50,000. All but 25% of that inventory had been sold to outsiders by Steven during 2012. Additional sales were made to Steven in 2013 at a transfer price of $75,000 that had cost Ni</w:t>
            </w:r>
            <w:r>
              <w:rPr>
                <w:rFonts w:ascii="Arial Unicode MS" w:eastAsia="Arial Unicode MS" w:hAnsi="Arial Unicode MS" w:cs="Arial Unicode MS"/>
                <w:color w:val="000000"/>
                <w:sz w:val="20"/>
              </w:rPr>
              <w:t>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Nicole Corp</w:t>
            </w:r>
            <w:r>
              <w:rPr>
                <w:rFonts w:ascii="Arial Unicode MS" w:eastAsia="Arial Unicode MS" w:hAnsi="Arial Unicode MS" w:cs="Arial Unicode MS"/>
                <w:color w:val="000000"/>
                <w:sz w:val="20"/>
              </w:rPr>
              <w:t>.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D1D21" w:rsidRDefault="00AE2029">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D1D21" w:rsidRDefault="00AE2029">
      <w:pPr>
        <w:keepLines/>
        <w:spacing w:after="0"/>
      </w:pPr>
      <w:r>
        <w:rPr>
          <w:rFonts w:ascii="Arial Unicode MS" w:eastAsia="Arial Unicode MS" w:hAnsi="Arial Unicode MS" w:cs="Arial Unicode MS"/>
          <w:color w:val="000000"/>
          <w:sz w:val="18"/>
        </w:rPr>
        <w:t> </w:t>
      </w:r>
    </w:p>
    <w:p w:rsidR="00FD27F0" w:rsidRDefault="00AE2029" w:rsidP="00FD27F0">
      <w:pPr>
        <w:spacing w:before="239" w:after="239"/>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r w:rsidR="00FD27F0">
        <w:rPr>
          <w:rFonts w:ascii="Arial Unicode MS" w:eastAsia="Arial Unicode MS" w:hAnsi="Arial Unicode MS" w:cs="Arial Unicode MS"/>
          <w:color w:val="000000"/>
          <w:sz w:val="28"/>
        </w:rPr>
        <w:br w:type="page"/>
      </w:r>
    </w:p>
    <w:p w:rsidR="001D1D21" w:rsidRDefault="00AE2029">
      <w:pPr>
        <w:spacing w:before="372" w:after="0"/>
        <w:jc w:val="center"/>
      </w:pPr>
      <w:r>
        <w:rPr>
          <w:rFonts w:ascii="Arial Unicode MS" w:eastAsia="Arial Unicode MS" w:hAnsi="Arial Unicode MS" w:cs="Arial Unicode MS"/>
          <w:color w:val="000000"/>
          <w:sz w:val="28"/>
        </w:rPr>
        <w:lastRenderedPageBreak/>
        <w:t xml:space="preserve">Chapter 01 </w:t>
      </w:r>
      <w:proofErr w:type="gramStart"/>
      <w:r>
        <w:rPr>
          <w:rFonts w:ascii="Arial Unicode MS" w:eastAsia="Arial Unicode MS" w:hAnsi="Arial Unicode MS" w:cs="Arial Unicode MS"/>
          <w:color w:val="000000"/>
          <w:sz w:val="28"/>
        </w:rPr>
        <w:t>The</w:t>
      </w:r>
      <w:proofErr w:type="gramEnd"/>
      <w:r>
        <w:rPr>
          <w:rFonts w:ascii="Arial Unicode MS" w:eastAsia="Arial Unicode MS" w:hAnsi="Arial Unicode MS" w:cs="Arial Unicode MS"/>
          <w:color w:val="000000"/>
          <w:sz w:val="28"/>
        </w:rPr>
        <w:t xml:space="preserve"> Equity Method of Accounting for Investments </w:t>
      </w:r>
      <w:r w:rsidR="00FD27F0">
        <w:rPr>
          <w:rFonts w:ascii="Arial Unicode MS" w:eastAsia="Arial Unicode MS" w:hAnsi="Arial Unicode MS" w:cs="Arial Unicode MS"/>
          <w:color w:val="FF0000"/>
          <w:sz w:val="28"/>
        </w:rPr>
        <w:t>Answer</w:t>
      </w:r>
      <w:r w:rsidR="00FD27F0">
        <w:rPr>
          <w:rFonts w:ascii="Arial Unicode MS" w:eastAsia="Arial Unicode MS" w:hAnsi="Arial Unicode MS" w:cs="Arial Unicode MS"/>
          <w:color w:val="FF0000"/>
          <w:sz w:val="28"/>
        </w:rPr>
        <w:t xml:space="preserve"> </w:t>
      </w:r>
      <w:r>
        <w:rPr>
          <w:rFonts w:ascii="Arial Unicode MS" w:eastAsia="Arial Unicode MS" w:hAnsi="Arial Unicode MS" w:cs="Arial Unicode MS"/>
          <w:color w:val="FF0000"/>
          <w:sz w:val="28"/>
        </w:rPr>
        <w:t>Key</w:t>
      </w:r>
      <w:r>
        <w:rPr>
          <w:rFonts w:ascii="Times,Times New Roman,Times-Rom" w:eastAsia="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1D1D21" w:rsidRDefault="00AE2029">
      <w:pPr>
        <w:spacing w:after="0"/>
      </w:pPr>
      <w:r>
        <w:rPr>
          <w:rFonts w:ascii="Arial Unicode MS" w:eastAsia="Arial Unicode MS" w:hAnsi="Arial Unicode MS" w:cs="Arial Unicode MS"/>
          <w:color w:val="000000"/>
          <w:sz w:val="18"/>
        </w:rPr>
        <w:t> </w:t>
      </w:r>
    </w:p>
    <w:p w:rsidR="001D1D21" w:rsidRDefault="00AE202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Gaw</w:t>
            </w:r>
            <w:proofErr w:type="spellEnd"/>
            <w:r>
              <w:rPr>
                <w:rFonts w:ascii="Arial Unicode MS" w:eastAsia="Arial Unicode MS" w:hAnsi="Arial Unicode MS" w:cs="Arial Unicode MS"/>
                <w:color w:val="000000"/>
                <w:sz w:val="20"/>
              </w:rPr>
              <w:t xml:space="preserve"> Company owns 15% of the common stock of Trace Corporation and used the fair-value method to account for this investment. Trace reported net income of </w:t>
            </w:r>
            <w:r>
              <w:rPr>
                <w:rFonts w:ascii="Arial Unicode MS" w:eastAsia="Arial Unicode MS" w:hAnsi="Arial Unicode MS" w:cs="Arial Unicode MS"/>
                <w:color w:val="000000"/>
                <w:sz w:val="20"/>
              </w:rPr>
              <w:t xml:space="preserve">$110,000 for 2013 and paid dividends of $60,000 on October 1, 2013. How much income should </w:t>
            </w:r>
            <w:proofErr w:type="spellStart"/>
            <w:r>
              <w:rPr>
                <w:rFonts w:ascii="Arial Unicode MS" w:eastAsia="Arial Unicode MS" w:hAnsi="Arial Unicode MS" w:cs="Arial Unicode MS"/>
                <w:color w:val="000000"/>
                <w:sz w:val="20"/>
              </w:rPr>
              <w:t>Gaw</w:t>
            </w:r>
            <w:proofErr w:type="spellEnd"/>
            <w:r>
              <w:rPr>
                <w:rFonts w:ascii="Arial Unicode MS" w:eastAsia="Arial Unicode MS" w:hAnsi="Arial Unicode MS" w:cs="Arial Unicode MS"/>
                <w:color w:val="000000"/>
                <w:sz w:val="20"/>
              </w:rPr>
              <w:t xml:space="preserve"> recognize on this investment in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AE2029">
            <w:pPr>
              <w:keepNext/>
              <w:keepLines/>
              <w:spacing w:before="266" w:after="266"/>
            </w:pPr>
            <w:r>
              <w:rPr>
                <w:rFonts w:ascii="Arial Unicode MS" w:eastAsia="Arial Unicode MS" w:hAnsi="Arial Unicode MS" w:cs="Arial Unicode MS"/>
                <w:color w:val="000000"/>
                <w:sz w:val="20"/>
              </w:rPr>
              <w:t>$60,000 × .15 = $9,000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w:t>
            </w:r>
            <w:r>
              <w:rPr>
                <w:rFonts w:ascii="Arial Unicode MS" w:eastAsia="Arial Unicode MS" w:hAnsi="Arial Unicode MS" w:cs="Arial Unicode MS"/>
                <w:i/>
                <w:color w:val="000000"/>
                <w:sz w:val="16"/>
              </w:rPr>
              <w:t xml:space="preserve">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w:t>
            </w:r>
            <w:r>
              <w:rPr>
                <w:rFonts w:ascii="Arial Unicode MS" w:eastAsia="Arial Unicode MS" w:hAnsi="Arial Unicode MS" w:cs="Arial Unicode MS"/>
                <w:i/>
                <w:color w:val="000000"/>
                <w:sz w:val="16"/>
              </w:rPr>
              <w: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Yaro</w:t>
            </w:r>
            <w:proofErr w:type="spellEnd"/>
            <w:r>
              <w:rPr>
                <w:rFonts w:ascii="Arial Unicode MS" w:eastAsia="Arial Unicode MS" w:hAnsi="Arial Unicode MS" w:cs="Arial Unicode MS"/>
                <w:color w:val="000000"/>
                <w:sz w:val="20"/>
              </w:rPr>
              <w:t xml:space="preserve"> Company owns 30% of the common stock of Dew Co. and uses the equity method to account for the investment. During 2013, Dew reported income of $250,000 and paid dividends of $80,000. The</w:t>
            </w:r>
            <w:r>
              <w:rPr>
                <w:rFonts w:ascii="Arial Unicode MS" w:eastAsia="Arial Unicode MS" w:hAnsi="Arial Unicode MS" w:cs="Arial Unicode MS"/>
                <w:color w:val="000000"/>
                <w:sz w:val="20"/>
              </w:rPr>
              <w:t xml:space="preserve">re is no amortization associated with the investment. During 2013, how much income should </w:t>
            </w:r>
            <w:proofErr w:type="spellStart"/>
            <w:r>
              <w:rPr>
                <w:rFonts w:ascii="Arial Unicode MS" w:eastAsia="Arial Unicode MS" w:hAnsi="Arial Unicode MS" w:cs="Arial Unicode MS"/>
                <w:color w:val="000000"/>
                <w:sz w:val="20"/>
              </w:rPr>
              <w:t>Yaro</w:t>
            </w:r>
            <w:proofErr w:type="spellEnd"/>
            <w:r>
              <w:rPr>
                <w:rFonts w:ascii="Arial Unicode MS" w:eastAsia="Arial Unicode MS" w:hAnsi="Arial Unicode MS" w:cs="Arial Unicode MS"/>
                <w:color w:val="000000"/>
                <w:sz w:val="20"/>
              </w:rPr>
              <w:t xml:space="preserve"> recognize related to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w:t>
                  </w:r>
                </w:p>
              </w:tc>
            </w:tr>
          </w:tbl>
          <w:p w:rsidR="001D1D21" w:rsidRDefault="00AE2029">
            <w:pPr>
              <w:keepNext/>
              <w:keepLines/>
              <w:spacing w:before="266" w:after="266"/>
            </w:pPr>
            <w:r>
              <w:rPr>
                <w:rFonts w:ascii="Arial Unicode MS" w:eastAsia="Arial Unicode MS" w:hAnsi="Arial Unicode MS" w:cs="Arial Unicode MS"/>
                <w:color w:val="000000"/>
                <w:sz w:val="20"/>
              </w:rPr>
              <w:t>$250,000 × .30 = $75,000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w:t>
            </w:r>
            <w:r>
              <w:rPr>
                <w:rFonts w:ascii="Arial Unicode MS" w:eastAsia="Arial Unicode MS" w:hAnsi="Arial Unicode MS" w:cs="Arial Unicode MS"/>
                <w:i/>
                <w:color w:val="000000"/>
                <w:sz w:val="16"/>
              </w:rPr>
              <w:t>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1, 2013, Pacer Company paid $1,920,000 for 60,000 shares of Lennon Co.'s voting common stock which represents a 45% investment. No allocation to goodwill or other specific account w</w:t>
            </w:r>
            <w:r>
              <w:rPr>
                <w:rFonts w:ascii="Arial Unicode MS" w:eastAsia="Arial Unicode MS" w:hAnsi="Arial Unicode MS" w:cs="Arial Unicode MS"/>
                <w:color w:val="000000"/>
                <w:sz w:val="20"/>
              </w:rPr>
              <w:t xml:space="preserve">as made. Significant influence over Lennon was achieved by this acquisition. Lennon distributed a dividend of $2.50 per share during 2013 and reported net income of $670,000. What was the balance in the </w:t>
            </w:r>
            <w:r>
              <w:rPr>
                <w:rFonts w:ascii="Arial Unicode MS" w:eastAsia="Arial Unicode MS" w:hAnsi="Arial Unicode MS" w:cs="Arial Unicode MS"/>
                <w:i/>
                <w:color w:val="000000"/>
                <w:sz w:val="20"/>
              </w:rPr>
              <w:t>Investment in Lennon Co.</w:t>
            </w:r>
            <w:r>
              <w:rPr>
                <w:rFonts w:ascii="Arial Unicode MS" w:eastAsia="Arial Unicode MS" w:hAnsi="Arial Unicode MS" w:cs="Arial Unicode MS"/>
                <w:color w:val="000000"/>
                <w:sz w:val="20"/>
              </w:rPr>
              <w:t xml:space="preserve"> account found in the financi</w:t>
            </w:r>
            <w:r>
              <w:rPr>
                <w:rFonts w:ascii="Arial Unicode MS" w:eastAsia="Arial Unicode MS" w:hAnsi="Arial Unicode MS" w:cs="Arial Unicode MS"/>
                <w:color w:val="000000"/>
                <w:sz w:val="20"/>
              </w:rPr>
              <w:t>al records of Pacer as of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$2,040,500.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$2,212,500.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$2,260,500.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$2,171,500.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$2,071,500.</w:t>
                  </w:r>
                </w:p>
              </w:tc>
            </w:tr>
          </w:tbl>
          <w:p w:rsidR="001D1D21" w:rsidRDefault="00AE2029">
            <w:pPr>
              <w:keepNext/>
              <w:keepLines/>
              <w:spacing w:before="266" w:after="266"/>
            </w:pPr>
            <w:r>
              <w:rPr>
                <w:rFonts w:ascii="Arial Unicode MS" w:eastAsia="Arial Unicode MS" w:hAnsi="Arial Unicode MS" w:cs="Arial Unicode MS"/>
                <w:color w:val="000000"/>
                <w:sz w:val="20"/>
              </w:rPr>
              <w:t>$1,920,000 + ($670,000 × .45) - ($2.50 × 60,000) = $2,071,500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w:t>
            </w:r>
            <w:r>
              <w:rPr>
                <w:rFonts w:ascii="Arial Unicode MS" w:eastAsia="Arial Unicode MS" w:hAnsi="Arial Unicode MS" w:cs="Arial Unicode MS"/>
                <w:i/>
                <w:color w:val="000000"/>
                <w:sz w:val="16"/>
              </w:rPr>
              <w:t xml:space="preserve">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w:t>
            </w:r>
            <w:r>
              <w:rPr>
                <w:rFonts w:ascii="Arial Unicode MS" w:eastAsia="Arial Unicode MS" w:hAnsi="Arial Unicode MS" w:cs="Arial Unicode MS"/>
                <w:i/>
                <w:color w:val="000000"/>
                <w:sz w:val="16"/>
              </w:rPr>
              <w:t xml:space="preserve">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 company should </w:t>
            </w:r>
            <w:r>
              <w:rPr>
                <w:rFonts w:ascii="Arial Unicode MS" w:eastAsia="Arial Unicode MS" w:hAnsi="Arial Unicode MS" w:cs="Arial Unicode MS"/>
                <w:color w:val="000000"/>
                <w:sz w:val="20"/>
                <w:u w:val="single"/>
              </w:rPr>
              <w:t>always</w:t>
            </w:r>
            <w:r>
              <w:rPr>
                <w:rFonts w:ascii="Arial Unicode MS" w:eastAsia="Arial Unicode MS" w:hAnsi="Arial Unicode MS" w:cs="Arial Unicode MS"/>
                <w:color w:val="000000"/>
                <w:sz w:val="20"/>
              </w:rPr>
              <w:t xml:space="preserve"> use the equity method to account for an investment if: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16"/>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has the ability to exercise significant influence over the operating policies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It owns 30% of another company's </w:t>
                  </w:r>
                  <w:r>
                    <w:rPr>
                      <w:rFonts w:ascii="Arial Unicode MS" w:eastAsia="Arial Unicode MS" w:hAnsi="Arial Unicode MS" w:cs="Arial Unicode MS"/>
                      <w:color w:val="000000"/>
                      <w:sz w:val="20"/>
                    </w:rPr>
                    <w:t>stock.</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2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has a controlling interest (more than 50%) of another company's stock.</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5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investment was made primarily to earn a return on excess cash.</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does not have the ability to exercise significant influence over the operating policies</w:t>
                  </w:r>
                  <w:r>
                    <w:rPr>
                      <w:rFonts w:ascii="Arial Unicode MS" w:eastAsia="Arial Unicode MS" w:hAnsi="Arial Unicode MS" w:cs="Arial Unicode MS"/>
                      <w:color w:val="000000"/>
                      <w:sz w:val="20"/>
                    </w:rPr>
                    <w:t xml:space="preserve"> of the investee.</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w:t>
            </w:r>
            <w:r>
              <w:rPr>
                <w:rFonts w:ascii="Arial Unicode MS" w:eastAsia="Arial Unicode MS" w:hAnsi="Arial Unicode MS" w:cs="Arial Unicode MS"/>
                <w:i/>
                <w:color w:val="000000"/>
                <w:sz w:val="16"/>
              </w:rPr>
              <w:t>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2011, Dermot Company purchased 15% of the voting common stock of Horne Corp. On January 1, 2013, Dermot purchased 28% </w:t>
            </w:r>
            <w:r>
              <w:rPr>
                <w:rFonts w:ascii="Arial Unicode MS" w:eastAsia="Arial Unicode MS" w:hAnsi="Arial Unicode MS" w:cs="Arial Unicode MS"/>
                <w:color w:val="000000"/>
                <w:sz w:val="20"/>
              </w:rPr>
              <w:t>of Horne's voting common stock. If Dermot achieves significant influence with this new investment, how must Dermot account for the change to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It must use the equity method for 2013 but should make no changes in its financial </w:t>
                  </w:r>
                  <w:r>
                    <w:rPr>
                      <w:rFonts w:ascii="Arial Unicode MS" w:eastAsia="Arial Unicode MS" w:hAnsi="Arial Unicode MS" w:cs="Arial Unicode MS"/>
                      <w:color w:val="000000"/>
                      <w:sz w:val="20"/>
                    </w:rPr>
                    <w:t>statements for 2012 and 2011.</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4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should prepare consolidated financial statements for 2013.</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must restate the financial statements for 2012 and 2011 as if the equity method had been used for those two years.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should record a prior per</w:t>
                  </w:r>
                  <w:r>
                    <w:rPr>
                      <w:rFonts w:ascii="Arial Unicode MS" w:eastAsia="Arial Unicode MS" w:hAnsi="Arial Unicode MS" w:cs="Arial Unicode MS"/>
                      <w:color w:val="000000"/>
                      <w:sz w:val="20"/>
                    </w:rPr>
                    <w:t>iod adjustment at the beginning of 2013 but should not restate the financial statements for 2012 and 2011.</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It must restate the financial statements for 2012 as if the equity method had been used then.</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w:t>
            </w:r>
            <w:r>
              <w:rPr>
                <w:rFonts w:ascii="Arial Unicode MS" w:eastAsia="Arial Unicode MS" w:hAnsi="Arial Unicode MS" w:cs="Arial Unicode MS"/>
                <w:i/>
                <w:color w:val="000000"/>
                <w:sz w:val="16"/>
              </w:rPr>
              <w:t>: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During January 2012, Wells, Inc. acquired 30% of the outstanding common stock of Wilton Co. for $1,400,000. This investment gave Wells the ability to exercise significant influence over Wilton. Wilton's assets o</w:t>
            </w:r>
            <w:r>
              <w:rPr>
                <w:rFonts w:ascii="Arial Unicode MS" w:eastAsia="Arial Unicode MS" w:hAnsi="Arial Unicode MS" w:cs="Arial Unicode MS"/>
                <w:color w:val="000000"/>
                <w:sz w:val="20"/>
              </w:rPr>
              <w:t xml:space="preserve">n that date were recorded at $6,400,000 with liabilities of $3,000,000. Any excess of cost over book value of Wells' investment was attributed to unrecorded patents having a remaining useful life of ten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2012, Wilton reported net income of $600,0</w:t>
            </w:r>
            <w:r>
              <w:rPr>
                <w:rFonts w:ascii="Arial Unicode MS" w:eastAsia="Arial Unicode MS" w:hAnsi="Arial Unicode MS" w:cs="Arial Unicode MS"/>
                <w:color w:val="000000"/>
                <w:sz w:val="20"/>
              </w:rPr>
              <w:t xml:space="preserve">00. For 2013, Wilton reported net income of $750,000. Dividends of $200,000 were paid in each of these two years. What was the reported balance of Wells' </w:t>
            </w:r>
            <w:r>
              <w:rPr>
                <w:rFonts w:ascii="Arial Unicode MS" w:eastAsia="Arial Unicode MS" w:hAnsi="Arial Unicode MS" w:cs="Arial Unicode MS"/>
                <w:i/>
                <w:color w:val="000000"/>
                <w:sz w:val="20"/>
              </w:rPr>
              <w:t>Investment in Wilson Co.</w:t>
            </w:r>
            <w:r>
              <w:rPr>
                <w:rFonts w:ascii="Arial Unicode MS" w:eastAsia="Arial Unicode MS" w:hAnsi="Arial Unicode MS" w:cs="Arial Unicode MS"/>
                <w:color w:val="000000"/>
                <w:sz w:val="20"/>
              </w:rPr>
              <w:t xml:space="preserve">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$1,485,000.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$1,685,000.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$1,647,000.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$1,054,300.</w:t>
                  </w:r>
                </w:p>
              </w:tc>
            </w:tr>
          </w:tbl>
          <w:p w:rsidR="001D1D21" w:rsidRDefault="00AE2029">
            <w:pPr>
              <w:keepNext/>
              <w:keepLines/>
              <w:spacing w:before="266" w:after="266"/>
            </w:pPr>
            <w:r>
              <w:rPr>
                <w:rFonts w:ascii="Arial Unicode MS" w:eastAsia="Arial Unicode MS" w:hAnsi="Arial Unicode MS" w:cs="Arial Unicode MS"/>
                <w:color w:val="000000"/>
                <w:sz w:val="20"/>
              </w:rPr>
              <w:t>$6,400,000 - $3,000,000 = $3,400,000 × 30% = $1,020,000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$1,400,000 - $1,020,000 = $380,000/10yrs = $38,000 Unrecorded Patents Amortization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$1,400,000 + $180,000 + $225,000 - $60,000 - $60,000 - $38,000 - $38,000 = $1,6</w:t>
            </w:r>
            <w:r>
              <w:rPr>
                <w:rFonts w:ascii="Arial Unicode MS" w:eastAsia="Arial Unicode MS" w:hAnsi="Arial Unicode MS" w:cs="Arial Unicode MS"/>
                <w:color w:val="000000"/>
                <w:sz w:val="20"/>
              </w:rPr>
              <w:t>09,000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w:t>
            </w:r>
            <w:r>
              <w:rPr>
                <w:rFonts w:ascii="Arial Unicode MS" w:eastAsia="Arial Unicode MS" w:hAnsi="Arial Unicode MS" w:cs="Arial Unicode MS"/>
                <w:i/>
                <w:color w:val="000000"/>
                <w:sz w:val="16"/>
              </w:rPr>
              <w:t>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Bangle Company purchased 30% of the voting common stock of </w:t>
            </w:r>
            <w:proofErr w:type="spellStart"/>
            <w:r>
              <w:rPr>
                <w:rFonts w:ascii="Arial Unicode MS" w:eastAsia="Arial Unicode MS" w:hAnsi="Arial Unicode MS" w:cs="Arial Unicode MS"/>
                <w:color w:val="000000"/>
                <w:sz w:val="20"/>
              </w:rPr>
              <w:t>Sleat</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Corp. for $1,000,000. Any excess of cost over book value was assigned to goodwill. During 2013, </w:t>
            </w:r>
            <w:proofErr w:type="spellStart"/>
            <w:r>
              <w:rPr>
                <w:rFonts w:ascii="Arial Unicode MS" w:eastAsia="Arial Unicode MS" w:hAnsi="Arial Unicode MS" w:cs="Arial Unicode MS"/>
                <w:color w:val="000000"/>
                <w:sz w:val="20"/>
              </w:rPr>
              <w:t>Sleat</w:t>
            </w:r>
            <w:proofErr w:type="spellEnd"/>
            <w:r>
              <w:rPr>
                <w:rFonts w:ascii="Arial Unicode MS" w:eastAsia="Arial Unicode MS" w:hAnsi="Arial Unicode MS" w:cs="Arial Unicode MS"/>
                <w:color w:val="000000"/>
                <w:sz w:val="20"/>
              </w:rPr>
              <w:t xml:space="preserve"> paid dividends of $24,000 and reported a net loss of $140,000. What is the balance in the investment account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$950,800.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$958,000.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$990,100.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$956,400.</w:t>
                  </w:r>
                </w:p>
              </w:tc>
            </w:tr>
          </w:tbl>
          <w:p w:rsidR="001D1D21" w:rsidRDefault="00AE2029">
            <w:pPr>
              <w:keepNext/>
              <w:keepLines/>
              <w:spacing w:before="266" w:after="266"/>
            </w:pPr>
            <w:r>
              <w:rPr>
                <w:rFonts w:ascii="Arial Unicode MS" w:eastAsia="Arial Unicode MS" w:hAnsi="Arial Unicode MS" w:cs="Arial Unicode MS"/>
                <w:color w:val="000000"/>
                <w:sz w:val="20"/>
              </w:rPr>
              <w:t>$1,000,000 - $42,000 - $7,200 = $950,800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Jordan Inc. acquired 30% of </w:t>
            </w:r>
            <w:proofErr w:type="spellStart"/>
            <w:r>
              <w:rPr>
                <w:rFonts w:ascii="Arial Unicode MS" w:eastAsia="Arial Unicode MS" w:hAnsi="Arial Unicode MS" w:cs="Arial Unicode MS"/>
                <w:color w:val="000000"/>
                <w:sz w:val="20"/>
              </w:rPr>
              <w:t>Nico</w:t>
            </w:r>
            <w:proofErr w:type="spellEnd"/>
            <w:r>
              <w:rPr>
                <w:rFonts w:ascii="Arial Unicode MS" w:eastAsia="Arial Unicode MS" w:hAnsi="Arial Unicode MS" w:cs="Arial Unicode MS"/>
                <w:color w:val="000000"/>
                <w:sz w:val="20"/>
              </w:rPr>
              <w:t xml:space="preserve"> Corp. </w:t>
            </w:r>
            <w:r>
              <w:rPr>
                <w:rFonts w:ascii="Arial Unicode MS" w:eastAsia="Arial Unicode MS" w:hAnsi="Arial Unicode MS" w:cs="Arial Unicode MS"/>
                <w:color w:val="000000"/>
                <w:sz w:val="20"/>
              </w:rPr>
              <w:t xml:space="preserve">Jordan used the equity method to account for the investment. On January 1, 2014, Jordan sold two-thirds of its investment in </w:t>
            </w:r>
            <w:proofErr w:type="spellStart"/>
            <w:r>
              <w:rPr>
                <w:rFonts w:ascii="Arial Unicode MS" w:eastAsia="Arial Unicode MS" w:hAnsi="Arial Unicode MS" w:cs="Arial Unicode MS"/>
                <w:color w:val="000000"/>
                <w:sz w:val="20"/>
              </w:rPr>
              <w:t>Nico</w:t>
            </w:r>
            <w:proofErr w:type="spellEnd"/>
            <w:r>
              <w:rPr>
                <w:rFonts w:ascii="Arial Unicode MS" w:eastAsia="Arial Unicode MS" w:hAnsi="Arial Unicode MS" w:cs="Arial Unicode MS"/>
                <w:color w:val="000000"/>
                <w:sz w:val="20"/>
              </w:rPr>
              <w:t xml:space="preserve">. It no longer had the ability to exercise significant influence over the operations of </w:t>
            </w:r>
            <w:proofErr w:type="spellStart"/>
            <w:r>
              <w:rPr>
                <w:rFonts w:ascii="Arial Unicode MS" w:eastAsia="Arial Unicode MS" w:hAnsi="Arial Unicode MS" w:cs="Arial Unicode MS"/>
                <w:color w:val="000000"/>
                <w:sz w:val="20"/>
              </w:rPr>
              <w:t>Nico</w:t>
            </w:r>
            <w:proofErr w:type="spellEnd"/>
            <w:r>
              <w:rPr>
                <w:rFonts w:ascii="Arial Unicode MS" w:eastAsia="Arial Unicode MS" w:hAnsi="Arial Unicode MS" w:cs="Arial Unicode MS"/>
                <w:color w:val="000000"/>
                <w:sz w:val="20"/>
              </w:rPr>
              <w:t xml:space="preserve">. How should Jordan have accounted </w:t>
            </w:r>
            <w:r>
              <w:rPr>
                <w:rFonts w:ascii="Arial Unicode MS" w:eastAsia="Arial Unicode MS" w:hAnsi="Arial Unicode MS" w:cs="Arial Unicode MS"/>
                <w:color w:val="000000"/>
                <w:sz w:val="20"/>
              </w:rPr>
              <w:t>for this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should continue to use the equity method to maintain consistency in its financial statements.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should restate the prior years' financial statements and change the balance in the investment account as if the fair-</w:t>
                  </w:r>
                  <w:r>
                    <w:rPr>
                      <w:rFonts w:ascii="Arial Unicode MS" w:eastAsia="Arial Unicode MS" w:hAnsi="Arial Unicode MS" w:cs="Arial Unicode MS"/>
                      <w:color w:val="000000"/>
                      <w:sz w:val="20"/>
                    </w:rPr>
                    <w:t>value method had been used since 2013.</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has the option of using either the equity method or the fair-value method for 2013 and future years.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Jordan should report the effect of the change from the equity to the fair-value method as a </w:t>
                  </w:r>
                  <w:r>
                    <w:rPr>
                      <w:rFonts w:ascii="Arial Unicode MS" w:eastAsia="Arial Unicode MS" w:hAnsi="Arial Unicode MS" w:cs="Arial Unicode MS"/>
                      <w:color w:val="000000"/>
                      <w:sz w:val="20"/>
                    </w:rPr>
                    <w:t>retrospective change in accounting principle.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Jordan should use the fair-value method for 2014 and future years but should not make a retrospective adjustment to the investment account.</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w:t>
            </w:r>
            <w:r>
              <w:rPr>
                <w:rFonts w:ascii="Arial Unicode MS" w:eastAsia="Arial Unicode MS" w:hAnsi="Arial Unicode MS" w:cs="Arial Unicode MS"/>
                <w:i/>
                <w:color w:val="000000"/>
                <w:sz w:val="16"/>
              </w:rPr>
              <w:t>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Tower Inc. owns 30% of Yale Co. and applies the equity method. During the current year, Tower bought inventory costing $66,000 and then sold it to Yale for $120,000. At year-end, only $24,000 of merchandise was still </w:t>
            </w:r>
            <w:r>
              <w:rPr>
                <w:rFonts w:ascii="Arial Unicode MS" w:eastAsia="Arial Unicode MS" w:hAnsi="Arial Unicode MS" w:cs="Arial Unicode MS"/>
                <w:color w:val="000000"/>
                <w:sz w:val="20"/>
              </w:rPr>
              <w:t>being held by Yale. What amount of intra-entity inventory profit must be deferred by Tower?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$6,480.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$10,800.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$16,200.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$6,610.</w:t>
                  </w:r>
                </w:p>
              </w:tc>
            </w:tr>
          </w:tbl>
          <w:p w:rsidR="001D1D21" w:rsidRDefault="00AE2029">
            <w:pPr>
              <w:keepNext/>
              <w:keepLines/>
              <w:spacing w:before="266" w:after="266"/>
            </w:pPr>
            <w:r>
              <w:rPr>
                <w:rFonts w:ascii="Arial Unicode MS" w:eastAsia="Arial Unicode MS" w:hAnsi="Arial Unicode MS" w:cs="Arial Unicode MS"/>
                <w:color w:val="000000"/>
                <w:sz w:val="20"/>
              </w:rPr>
              <w:t>$120,000 - $66,000 = $54,000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$24,000/$120,000 = 20% × $54,000 = $10,800 × 30% = $3,240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on intra-entity inventory </w:t>
            </w:r>
            <w:r>
              <w:rPr>
                <w:rFonts w:ascii="Arial Unicode MS" w:eastAsia="Arial Unicode MS" w:hAnsi="Arial Unicode MS" w:cs="Arial Unicode MS"/>
                <w:i/>
                <w:color w:val="000000"/>
                <w:sz w:val="16"/>
              </w:rPr>
              <w:t>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Watts Co. purchased 40,000 shares (40%) of the common stock of Adams Corp., paying $800,000. There was </w:t>
            </w:r>
            <w:r>
              <w:rPr>
                <w:rFonts w:ascii="Arial Unicode MS" w:eastAsia="Arial Unicode MS" w:hAnsi="Arial Unicode MS" w:cs="Arial Unicode MS"/>
                <w:color w:val="000000"/>
                <w:sz w:val="20"/>
              </w:rPr>
              <w:t>no goodwill or other cost allocation associated with the investment. Watts has significant influence over Adams. During 2013, Adams reported income of $200,000 and paid dividends of $80,000. On January 2, 2014, Watts sold 5,000 shares for $125,000. What wa</w:t>
            </w:r>
            <w:r>
              <w:rPr>
                <w:rFonts w:ascii="Arial Unicode MS" w:eastAsia="Arial Unicode MS" w:hAnsi="Arial Unicode MS" w:cs="Arial Unicode MS"/>
                <w:color w:val="000000"/>
                <w:sz w:val="20"/>
              </w:rPr>
              <w:t>s the balance in the investment account after the shares had been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$848,000.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$742,000.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$723,000.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$761,000.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$925,000.</w:t>
                  </w:r>
                </w:p>
              </w:tc>
            </w:tr>
          </w:tbl>
          <w:p w:rsidR="001D1D21" w:rsidRDefault="00AE2029">
            <w:pPr>
              <w:keepNext/>
              <w:keepLines/>
              <w:spacing w:before="266" w:after="266"/>
            </w:pPr>
            <w:r>
              <w:rPr>
                <w:rFonts w:ascii="Arial Unicode MS" w:eastAsia="Arial Unicode MS" w:hAnsi="Arial Unicode MS" w:cs="Arial Unicode MS"/>
                <w:color w:val="000000"/>
                <w:sz w:val="20"/>
              </w:rPr>
              <w:t>$800,000 + $80,000 - $32,000 = $848,000 - (5,000/40,000 × $848,000) = $742,000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w:t>
            </w:r>
            <w:r>
              <w:rPr>
                <w:rFonts w:ascii="Arial Unicode MS" w:eastAsia="Arial Unicode MS" w:hAnsi="Arial Unicode MS" w:cs="Arial Unicode MS"/>
                <w:i/>
                <w:color w:val="000000"/>
                <w:sz w:val="16"/>
              </w:rPr>
              <w:t>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3, 2013, Austin Corp. purchased 25% of the voting common stock of </w:t>
            </w:r>
            <w:proofErr w:type="spellStart"/>
            <w:r>
              <w:rPr>
                <w:rFonts w:ascii="Arial Unicode MS" w:eastAsia="Arial Unicode MS" w:hAnsi="Arial Unicode MS" w:cs="Arial Unicode MS"/>
                <w:color w:val="000000"/>
                <w:sz w:val="20"/>
              </w:rPr>
              <w:t>Gainsville</w:t>
            </w:r>
            <w:proofErr w:type="spellEnd"/>
            <w:r>
              <w:rPr>
                <w:rFonts w:ascii="Arial Unicode MS" w:eastAsia="Arial Unicode MS" w:hAnsi="Arial Unicode MS" w:cs="Arial Unicode MS"/>
                <w:color w:val="000000"/>
                <w:sz w:val="20"/>
              </w:rPr>
              <w:t xml:space="preserve"> Co., paying $2,500,000. Austin decided to use the equity method to account for this investment. At the time of the in</w:t>
            </w:r>
            <w:r>
              <w:rPr>
                <w:rFonts w:ascii="Arial Unicode MS" w:eastAsia="Arial Unicode MS" w:hAnsi="Arial Unicode MS" w:cs="Arial Unicode MS"/>
                <w:color w:val="000000"/>
                <w:sz w:val="20"/>
              </w:rPr>
              <w:t xml:space="preserve">vestment,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total stockholders' equity was $8,000,000. Austin gathered the following information about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assets and liabilities: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DBEE46A" wp14:editId="1F4DB19E">
                  <wp:extent cx="4365171" cy="762000"/>
                  <wp:effectExtent l="0" t="0" r="0" b="0"/>
                  <wp:docPr id="32" name="https://www.eztestonline.com/tomhardej/13920349205028200122.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920349205028200122.tp4?REQUEST=SHOWmedia&amp;media=image002PRINT.png"/>
                          <pic:cNvPicPr/>
                        </pic:nvPicPr>
                        <pic:blipFill>
                          <a:blip r:embed="rId7"/>
                          <a:stretch/>
                        </pic:blipFill>
                        <pic:spPr>
                          <a:xfrm>
                            <a:off x="0" y="0"/>
                            <a:ext cx="4365171"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w:t>
            </w:r>
            <w:r>
              <w:rPr>
                <w:rFonts w:ascii="Arial Unicode MS" w:eastAsia="Arial Unicode MS" w:hAnsi="Arial Unicode MS" w:cs="Arial Unicode MS"/>
                <w:color w:val="000000"/>
                <w:sz w:val="20"/>
              </w:rPr>
              <w:t xml:space="preserve"> fair value was attributed to goodwill, which has not been impaired.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goodwill associated with the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AE2029">
            <w:pPr>
              <w:keepNext/>
              <w:keepLines/>
              <w:spacing w:before="266" w:after="266"/>
            </w:pPr>
            <w:proofErr w:type="spellStart"/>
            <w:r>
              <w:rPr>
                <w:rFonts w:ascii="Arial Unicode MS" w:eastAsia="Arial Unicode MS" w:hAnsi="Arial Unicode MS" w:cs="Arial Unicode MS"/>
                <w:color w:val="000000"/>
                <w:sz w:val="20"/>
              </w:rPr>
              <w:t>Blgs</w:t>
            </w:r>
            <w:proofErr w:type="spellEnd"/>
            <w:r>
              <w:rPr>
                <w:rFonts w:ascii="Arial Unicode MS" w:eastAsia="Arial Unicode MS" w:hAnsi="Arial Unicode MS" w:cs="Arial Unicode MS"/>
                <w:color w:val="000000"/>
                <w:sz w:val="20"/>
              </w:rPr>
              <w:t xml:space="preserve"> $500,000 - $400,000 = $100,000 FV &gt; BV</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Equipment $1,300,000 - $1,000,000 = $300,000 FV &gt; BV</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Franchises $400,000 - 0 = $400,000 FV &gt; BV</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$100,000 + $300,000 + $400,000 = $800,000 × 25% = $200,000 Identifiable Excess Paid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$8,000,000 × 25% = $2,000,000 BV</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($2,500,000 Paid) - ($2,000,000 BV) = ($500</w:t>
            </w:r>
            <w:r>
              <w:rPr>
                <w:rFonts w:ascii="Arial Unicode MS" w:eastAsia="Arial Unicode MS" w:hAnsi="Arial Unicode MS" w:cs="Arial Unicode MS"/>
                <w:color w:val="000000"/>
                <w:sz w:val="20"/>
              </w:rPr>
              <w:t>,000 FV &gt; BV) - ($200,000 Identifiable Excess Paid) = $300,000 Unidentifiable Excess Paid (Goodwill)</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w:t>
            </w:r>
            <w:r>
              <w:rPr>
                <w:rFonts w:ascii="Arial Unicode MS" w:eastAsia="Arial Unicode MS" w:hAnsi="Arial Unicode MS" w:cs="Arial Unicode MS"/>
                <w:i/>
                <w:color w:val="000000"/>
                <w:sz w:val="16"/>
              </w:rPr>
              <w:t>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3, 2013, Austin</w:t>
            </w:r>
            <w:r>
              <w:rPr>
                <w:rFonts w:ascii="Arial Unicode MS" w:eastAsia="Arial Unicode MS" w:hAnsi="Arial Unicode MS" w:cs="Arial Unicode MS"/>
                <w:color w:val="000000"/>
                <w:sz w:val="20"/>
              </w:rPr>
              <w:t xml:space="preserve"> Corp. purchased 25% of the voting common stock of </w:t>
            </w:r>
            <w:proofErr w:type="spellStart"/>
            <w:r>
              <w:rPr>
                <w:rFonts w:ascii="Arial Unicode MS" w:eastAsia="Arial Unicode MS" w:hAnsi="Arial Unicode MS" w:cs="Arial Unicode MS"/>
                <w:color w:val="000000"/>
                <w:sz w:val="20"/>
              </w:rPr>
              <w:t>Gainsville</w:t>
            </w:r>
            <w:proofErr w:type="spellEnd"/>
            <w:r>
              <w:rPr>
                <w:rFonts w:ascii="Arial Unicode MS" w:eastAsia="Arial Unicode MS" w:hAnsi="Arial Unicode MS" w:cs="Arial Unicode MS"/>
                <w:color w:val="000000"/>
                <w:sz w:val="20"/>
              </w:rPr>
              <w:t xml:space="preserve"> Co., paying $2,500,000. Austin decided to use the equity method to account for this investment. At the time of the investment,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total stockholders' equity was $8,000,000. Austin gath</w:t>
            </w:r>
            <w:r>
              <w:rPr>
                <w:rFonts w:ascii="Arial Unicode MS" w:eastAsia="Arial Unicode MS" w:hAnsi="Arial Unicode MS" w:cs="Arial Unicode MS"/>
                <w:color w:val="000000"/>
                <w:sz w:val="20"/>
              </w:rPr>
              <w:t xml:space="preserve">ered the following information about </w:t>
            </w:r>
            <w:proofErr w:type="spellStart"/>
            <w:r>
              <w:rPr>
                <w:rFonts w:ascii="Arial Unicode MS" w:eastAsia="Arial Unicode MS" w:hAnsi="Arial Unicode MS" w:cs="Arial Unicode MS"/>
                <w:color w:val="000000"/>
                <w:sz w:val="20"/>
              </w:rPr>
              <w:t>Gainsville's</w:t>
            </w:r>
            <w:proofErr w:type="spellEnd"/>
            <w:r>
              <w:rPr>
                <w:rFonts w:ascii="Arial Unicode MS" w:eastAsia="Arial Unicode MS" w:hAnsi="Arial Unicode MS" w:cs="Arial Unicode MS"/>
                <w:color w:val="000000"/>
                <w:sz w:val="20"/>
              </w:rPr>
              <w:t xml:space="preserve"> assets and liabilities: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2A3BEAA" wp14:editId="5ED61F14">
                  <wp:extent cx="4365171" cy="762000"/>
                  <wp:effectExtent l="0" t="0" r="0" b="0"/>
                  <wp:docPr id="33" name="https://www.eztestonline.com/tomhardej/13920349205028200122.tp4?REQUEST=SHOWmedia&amp;media=image003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920349205028200122.tp4?REQUEST=SHOWmedia&amp;media=image003PRINT.png"/>
                          <pic:cNvPicPr/>
                        </pic:nvPicPr>
                        <pic:blipFill>
                          <a:blip r:embed="rId8"/>
                          <a:stretch/>
                        </pic:blipFill>
                        <pic:spPr>
                          <a:xfrm>
                            <a:off x="0" y="0"/>
                            <a:ext cx="4365171"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 fair value was attributed to goodwill, which has not been impaired.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w:t>
            </w:r>
            <w:r>
              <w:rPr>
                <w:rFonts w:ascii="Arial Unicode MS" w:eastAsia="Arial Unicode MS" w:hAnsi="Arial Unicode MS" w:cs="Arial Unicode MS"/>
                <w:color w:val="000000"/>
                <w:sz w:val="20"/>
              </w:rPr>
              <w:t xml:space="preserve">3, what is the total amount of excess amortization for Austin's 25% investment in </w:t>
            </w:r>
            <w:proofErr w:type="spellStart"/>
            <w:r>
              <w:rPr>
                <w:rFonts w:ascii="Arial Unicode MS" w:eastAsia="Arial Unicode MS" w:hAnsi="Arial Unicode MS" w:cs="Arial Unicode MS"/>
                <w:color w:val="000000"/>
                <w:sz w:val="20"/>
              </w:rPr>
              <w:t>Gainsville</w:t>
            </w:r>
            <w:proofErr w:type="spellEnd"/>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$70,000.</w:t>
                  </w:r>
                </w:p>
              </w:tc>
            </w:tr>
          </w:tbl>
          <w:p w:rsidR="001D1D21" w:rsidRDefault="00AE2029">
            <w:pPr>
              <w:keepNext/>
              <w:keepLines/>
              <w:spacing w:before="266" w:after="266"/>
            </w:pPr>
            <w:r>
              <w:rPr>
                <w:rFonts w:ascii="Arial Unicode MS" w:eastAsia="Arial Unicode MS" w:hAnsi="Arial Unicode MS" w:cs="Arial Unicode MS"/>
                <w:color w:val="000000"/>
                <w:sz w:val="20"/>
              </w:rPr>
              <w:t>$500,000 - $400,000 = $100,000/10yrs = $10,000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$1,300,000 - $1,000,000 = </w:t>
            </w:r>
            <w:r>
              <w:rPr>
                <w:rFonts w:ascii="Arial Unicode MS" w:eastAsia="Arial Unicode MS" w:hAnsi="Arial Unicode MS" w:cs="Arial Unicode MS"/>
                <w:color w:val="000000"/>
                <w:sz w:val="20"/>
              </w:rPr>
              <w:t>$300,000/5yrs =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$400,000 - 0 = $400,000/8yrs = $50,000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 + $60,000 + $50,000 = $120,000 × 25% = $30,000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w:t>
            </w:r>
            <w:r>
              <w:rPr>
                <w:rFonts w:ascii="Arial Unicode MS" w:eastAsia="Arial Unicode MS" w:hAnsi="Arial Unicode MS" w:cs="Arial Unicode MS"/>
                <w:i/>
                <w:color w:val="000000"/>
                <w:sz w:val="16"/>
              </w:rPr>
              <w:t>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Club Co. </w:t>
            </w:r>
            <w:r>
              <w:rPr>
                <w:rFonts w:ascii="Arial Unicode MS" w:eastAsia="Arial Unicode MS" w:hAnsi="Arial Unicode MS" w:cs="Arial Unicode MS"/>
                <w:color w:val="000000"/>
                <w:sz w:val="20"/>
              </w:rPr>
              <w:t>appropriately uses the equity method to account for its investment in Chip Corp. As of the end of 2013, Chip's common stock had suffered a significant decline in fair value, which is expected to be recovered over the next several months. How should Club ac</w:t>
            </w:r>
            <w:r>
              <w:rPr>
                <w:rFonts w:ascii="Arial Unicode MS" w:eastAsia="Arial Unicode MS" w:hAnsi="Arial Unicode MS" w:cs="Arial Unicode MS"/>
                <w:color w:val="000000"/>
                <w:sz w:val="20"/>
              </w:rPr>
              <w:t>count for the decline in value?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8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Club should switch to the fair-value method.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04"/>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accounting because the decline in fair value is temporary.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Club should decrease the balance in the investment account to the current value and recognize a l</w:t>
                  </w:r>
                  <w:r>
                    <w:rPr>
                      <w:rFonts w:ascii="Arial Unicode MS" w:eastAsia="Arial Unicode MS" w:hAnsi="Arial Unicode MS" w:cs="Arial Unicode MS"/>
                      <w:color w:val="000000"/>
                      <w:sz w:val="20"/>
                    </w:rPr>
                    <w:t>oss on the income statement.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Club should not record its share of Chip's 2013 earnings until the decline in the fair value of the stock has been recovered.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Club should decrease the balance in the investment account to the current value and </w:t>
                  </w:r>
                  <w:r>
                    <w:rPr>
                      <w:rFonts w:ascii="Arial Unicode MS" w:eastAsia="Arial Unicode MS" w:hAnsi="Arial Unicode MS" w:cs="Arial Unicode MS"/>
                      <w:color w:val="000000"/>
                      <w:sz w:val="20"/>
                    </w:rPr>
                    <w:t>recognize an unrealized loss on the balance sheet.</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Prepare basic equity </w:t>
            </w:r>
            <w:r>
              <w:rPr>
                <w:rFonts w:ascii="Arial Unicode MS" w:eastAsia="Arial Unicode MS" w:hAnsi="Arial Unicode MS" w:cs="Arial Unicode MS"/>
                <w:i/>
                <w:color w:val="000000"/>
                <w:sz w:val="16"/>
              </w:rPr>
              <w:t>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An </w:t>
            </w:r>
            <w:r>
              <w:rPr>
                <w:rFonts w:ascii="Arial Unicode MS" w:eastAsia="Arial Unicode MS" w:hAnsi="Arial Unicode MS" w:cs="Arial Unicode MS"/>
                <w:i/>
                <w:color w:val="000000"/>
                <w:sz w:val="20"/>
              </w:rPr>
              <w:t>upstream</w:t>
            </w:r>
            <w:r>
              <w:rPr>
                <w:rFonts w:ascii="Arial Unicode MS" w:eastAsia="Arial Unicode MS" w:hAnsi="Arial Unicode MS" w:cs="Arial Unicode MS"/>
                <w:color w:val="000000"/>
                <w:sz w:val="20"/>
              </w:rPr>
              <w:t xml:space="preserve"> sale of inventory is a sale: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4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between</w:t>
                  </w:r>
                  <w:proofErr w:type="gramEnd"/>
                  <w:r>
                    <w:rPr>
                      <w:rFonts w:ascii="Arial Unicode MS" w:eastAsia="Arial Unicode MS" w:hAnsi="Arial Unicode MS" w:cs="Arial Unicode MS"/>
                      <w:color w:val="000000"/>
                      <w:sz w:val="20"/>
                    </w:rPr>
                    <w:t xml:space="preserve"> subsidiaries owned by a common parent.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7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with</w:t>
                  </w:r>
                  <w:proofErr w:type="gramEnd"/>
                  <w:r>
                    <w:rPr>
                      <w:rFonts w:ascii="Arial Unicode MS" w:eastAsia="Arial Unicode MS" w:hAnsi="Arial Unicode MS" w:cs="Arial Unicode MS"/>
                      <w:color w:val="000000"/>
                      <w:sz w:val="20"/>
                    </w:rPr>
                    <w:t xml:space="preserve"> the transfer of goods scheduled by contract to occur on a specified future date.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3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in</w:t>
                  </w:r>
                  <w:proofErr w:type="gramEnd"/>
                  <w:r>
                    <w:rPr>
                      <w:rFonts w:ascii="Arial Unicode MS" w:eastAsia="Arial Unicode MS" w:hAnsi="Arial Unicode MS" w:cs="Arial Unicode MS"/>
                      <w:color w:val="000000"/>
                      <w:sz w:val="20"/>
                    </w:rPr>
                    <w:t xml:space="preserve"> which the goods are physically transported by boat from a subsidiary to its parent.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made</w:t>
                  </w:r>
                  <w:proofErr w:type="gramEnd"/>
                  <w:r>
                    <w:rPr>
                      <w:rFonts w:ascii="Arial Unicode MS" w:eastAsia="Arial Unicode MS" w:hAnsi="Arial Unicode MS" w:cs="Arial Unicode MS"/>
                      <w:color w:val="000000"/>
                      <w:sz w:val="20"/>
                    </w:rPr>
                    <w:t xml:space="preserve"> by the investor to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made</w:t>
                  </w:r>
                  <w:proofErr w:type="gramEnd"/>
                  <w:r>
                    <w:rPr>
                      <w:rFonts w:ascii="Arial Unicode MS" w:eastAsia="Arial Unicode MS" w:hAnsi="Arial Unicode MS" w:cs="Arial Unicode MS"/>
                      <w:color w:val="000000"/>
                      <w:sz w:val="20"/>
                    </w:rPr>
                    <w:t xml:space="preserve"> by the investee to</w:t>
                  </w:r>
                  <w:r>
                    <w:rPr>
                      <w:rFonts w:ascii="Arial Unicode MS" w:eastAsia="Arial Unicode MS" w:hAnsi="Arial Unicode MS" w:cs="Arial Unicode MS"/>
                      <w:color w:val="000000"/>
                      <w:sz w:val="20"/>
                    </w:rPr>
                    <w:t xml:space="preserve"> the investor.</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w:t>
            </w:r>
            <w:r>
              <w:rPr>
                <w:rFonts w:ascii="Arial Unicode MS" w:eastAsia="Arial Unicode MS" w:hAnsi="Arial Unicode MS" w:cs="Arial Unicode MS"/>
                <w:i/>
                <w:color w:val="000000"/>
                <w:sz w:val="16"/>
              </w:rPr>
              <w:t>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15.</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Inc. owns 30% of the outstanding voting common stock of Ticker Co. and has the abil</w:t>
            </w:r>
            <w:r>
              <w:rPr>
                <w:rFonts w:ascii="Arial Unicode MS" w:eastAsia="Arial Unicode MS" w:hAnsi="Arial Unicode MS" w:cs="Arial Unicode MS"/>
                <w:color w:val="000000"/>
                <w:sz w:val="20"/>
              </w:rPr>
              <w:t xml:space="preserve">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Amortization associated with the purchase of this investment is $8,000 per year. During 2013</w:t>
            </w:r>
            <w:r>
              <w:rPr>
                <w:rFonts w:ascii="Arial Unicode MS" w:eastAsia="Arial Unicode MS" w:hAnsi="Arial Unicode MS" w:cs="Arial Unicode MS"/>
                <w:color w:val="000000"/>
                <w:sz w:val="20"/>
              </w:rPr>
              <w:t xml:space="preserve">, Ticker earned income of $108,000 and paid cash dividends of $36,000. Previously in 2012, Ticker had sold inventory costing $28,800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for $48,000. All but 25% of this merchandise was consumed by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during 2012. The remainder was used during </w:t>
            </w:r>
            <w:r>
              <w:rPr>
                <w:rFonts w:ascii="Arial Unicode MS" w:eastAsia="Arial Unicode MS" w:hAnsi="Arial Unicode MS" w:cs="Arial Unicode MS"/>
                <w:color w:val="000000"/>
                <w:sz w:val="20"/>
              </w:rPr>
              <w:t xml:space="preserve">the first few weeks of 2013. Additional sales were made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 2013; inventory costing $33,600 was transferred at a price of $60,000. Of this total, 40% was not consumed until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would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have recognized in 2013</w:t>
            </w:r>
            <w:r>
              <w:rPr>
                <w:rFonts w:ascii="Arial Unicode MS" w:eastAsia="Arial Unicode MS" w:hAnsi="Arial Unicode MS" w:cs="Arial Unicode MS"/>
                <w:color w:val="000000"/>
                <w:sz w:val="20"/>
              </w:rPr>
              <w:t xml:space="preserve"> from its ownership interest in Ticker?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$19,792.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$27,640.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$22,672.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$21,748.</w:t>
                  </w:r>
                </w:p>
              </w:tc>
            </w:tr>
          </w:tbl>
          <w:p w:rsidR="001D1D21" w:rsidRDefault="00AE2029">
            <w:pPr>
              <w:keepNext/>
              <w:keepLines/>
              <w:spacing w:before="266" w:after="266"/>
            </w:pPr>
            <w:r>
              <w:rPr>
                <w:rFonts w:ascii="Arial Unicode MS" w:eastAsia="Arial Unicode MS" w:hAnsi="Arial Unicode MS" w:cs="Arial Unicode MS"/>
                <w:color w:val="000000"/>
                <w:sz w:val="20"/>
              </w:rPr>
              <w:t>2013 Income $108,000 × 30% = $32,400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2012 Inventory Profit Realized $48,000 - $28,800 = $19,200 × 25% = $4,800 × 30% = $1,440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2013 </w:t>
            </w:r>
            <w:r>
              <w:rPr>
                <w:rFonts w:ascii="Arial Unicode MS" w:eastAsia="Arial Unicode MS" w:hAnsi="Arial Unicode MS" w:cs="Arial Unicode MS"/>
                <w:color w:val="000000"/>
                <w:sz w:val="20"/>
              </w:rPr>
              <w:t>Inventory Profit Deferred $60,000 - $33,600 = $26,400 × 40% = $10,560 × 30% = $3,168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Purchase Amortization $8,000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$32,400 + $1,440 - $3,168 - $8,000 = $22,672 Equity Income 2013</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w:t>
            </w:r>
            <w:r>
              <w:rPr>
                <w:rFonts w:ascii="Arial Unicode MS" w:eastAsia="Arial Unicode MS" w:hAnsi="Arial Unicode MS" w:cs="Arial Unicode MS"/>
                <w:i/>
                <w:color w:val="000000"/>
                <w:sz w:val="16"/>
              </w:rPr>
              <w:t>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the equity method of accounting and guidance in assessing </w:t>
            </w:r>
            <w:r>
              <w:rPr>
                <w:rFonts w:ascii="Arial Unicode MS" w:eastAsia="Arial Unicode MS" w:hAnsi="Arial Unicode MS" w:cs="Arial Unicode MS"/>
                <w:i/>
                <w:color w:val="000000"/>
                <w:sz w:val="16"/>
              </w:rPr>
              <w:lastRenderedPageBreak/>
              <w:t>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w:t>
            </w:r>
            <w:r>
              <w:rPr>
                <w:rFonts w:ascii="Arial Unicode MS" w:eastAsia="Arial Unicode MS" w:hAnsi="Arial Unicode MS" w:cs="Arial Unicode MS"/>
                <w:i/>
                <w:color w:val="000000"/>
                <w:sz w:val="16"/>
              </w:rPr>
              <w:t>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w:t>
            </w:r>
            <w:r>
              <w:rPr>
                <w:rFonts w:ascii="Arial Unicode MS" w:eastAsia="Arial Unicode MS" w:hAnsi="Arial Unicode MS" w:cs="Arial Unicode MS"/>
                <w:i/>
                <w:color w:val="000000"/>
                <w:sz w:val="16"/>
              </w:rPr>
              <w:t>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w:t>
            </w:r>
            <w:r>
              <w:rPr>
                <w:rFonts w:ascii="Arial Unicode MS" w:eastAsia="Arial Unicode MS" w:hAnsi="Arial Unicode MS" w:cs="Arial Unicode MS"/>
                <w:i/>
                <w:color w:val="000000"/>
                <w:sz w:val="16"/>
              </w:rPr>
              <w:t>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16.</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Amortization associated with the purchase of this investment is $8,000 per year. During 2013, Ticker earned income of $108,000 and paid cash dividends of $36,000. Previously in 2012, Ticker had sold inventory costing $28,800 to </w:t>
            </w:r>
            <w:proofErr w:type="spellStart"/>
            <w:r>
              <w:rPr>
                <w:rFonts w:ascii="Arial Unicode MS" w:eastAsia="Arial Unicode MS" w:hAnsi="Arial Unicode MS" w:cs="Arial Unicode MS"/>
                <w:color w:val="000000"/>
                <w:sz w:val="20"/>
              </w:rPr>
              <w:t>Atlar</w:t>
            </w:r>
            <w:r>
              <w:rPr>
                <w:rFonts w:ascii="Arial Unicode MS" w:eastAsia="Arial Unicode MS" w:hAnsi="Arial Unicode MS" w:cs="Arial Unicode MS"/>
                <w:color w:val="000000"/>
                <w:sz w:val="20"/>
              </w:rPr>
              <w:t>ge</w:t>
            </w:r>
            <w:proofErr w:type="spellEnd"/>
            <w:r>
              <w:rPr>
                <w:rFonts w:ascii="Arial Unicode MS" w:eastAsia="Arial Unicode MS" w:hAnsi="Arial Unicode MS" w:cs="Arial Unicode MS"/>
                <w:color w:val="000000"/>
                <w:sz w:val="20"/>
              </w:rPr>
              <w:t xml:space="preserve"> for $48,000. All but 25% of this merchandise was consumed by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during 2012. The remainder was used during the first few weeks of 2013. Additional sales were made to </w:t>
            </w:r>
            <w:proofErr w:type="spellStart"/>
            <w:r>
              <w:rPr>
                <w:rFonts w:ascii="Arial Unicode MS" w:eastAsia="Arial Unicode MS" w:hAnsi="Arial Unicode MS" w:cs="Arial Unicode MS"/>
                <w:color w:val="000000"/>
                <w:sz w:val="20"/>
              </w:rPr>
              <w:t>Atlarge</w:t>
            </w:r>
            <w:proofErr w:type="spellEnd"/>
            <w:r>
              <w:rPr>
                <w:rFonts w:ascii="Arial Unicode MS" w:eastAsia="Arial Unicode MS" w:hAnsi="Arial Unicode MS" w:cs="Arial Unicode MS"/>
                <w:color w:val="000000"/>
                <w:sz w:val="20"/>
              </w:rPr>
              <w:t xml:space="preserve"> in 2013; inventory costing $33,600 was transferred at a price of $60,000. </w:t>
            </w:r>
            <w:r>
              <w:rPr>
                <w:rFonts w:ascii="Arial Unicode MS" w:eastAsia="Arial Unicode MS" w:hAnsi="Arial Unicode MS" w:cs="Arial Unicode MS"/>
                <w:color w:val="000000"/>
                <w:sz w:val="20"/>
              </w:rPr>
              <w:t>Of this total, 40% was not consumed until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at the end of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$401,136.</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$413,872.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$418,840.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$412,432.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$410,148.</w:t>
                  </w:r>
                </w:p>
              </w:tc>
            </w:tr>
          </w:tbl>
          <w:p w:rsidR="001D1D21" w:rsidRDefault="00AE2029">
            <w:pPr>
              <w:keepNext/>
              <w:keepLines/>
              <w:spacing w:before="266" w:after="266"/>
            </w:pPr>
            <w:r>
              <w:rPr>
                <w:rFonts w:ascii="Arial Unicode MS" w:eastAsia="Arial Unicode MS" w:hAnsi="Arial Unicode MS" w:cs="Arial Unicode MS"/>
                <w:color w:val="000000"/>
                <w:sz w:val="20"/>
              </w:rPr>
              <w:t>2013 Beginning Balance = $402,000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2013 </w:t>
            </w:r>
            <w:r>
              <w:rPr>
                <w:rFonts w:ascii="Arial Unicode MS" w:eastAsia="Arial Unicode MS" w:hAnsi="Arial Unicode MS" w:cs="Arial Unicode MS"/>
                <w:color w:val="000000"/>
                <w:sz w:val="20"/>
              </w:rPr>
              <w:t>Income Recognized = $22,672</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Dividend Received = ($36,000 × 30%) = $10,800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Ending Balance = ($402,000 + $22,672 - $10,800) = $413,872</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w:t>
            </w:r>
            <w:r>
              <w:rPr>
                <w:rFonts w:ascii="Arial Unicode MS" w:eastAsia="Arial Unicode MS" w:hAnsi="Arial Unicode MS" w:cs="Arial Unicode MS"/>
                <w:i/>
                <w:color w:val="000000"/>
                <w:sz w:val="16"/>
              </w:rPr>
              <w:t>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on intra-entity inventory </w:t>
            </w:r>
            <w:r>
              <w:rPr>
                <w:rFonts w:ascii="Arial Unicode MS" w:eastAsia="Arial Unicode MS" w:hAnsi="Arial Unicode MS" w:cs="Arial Unicode MS"/>
                <w:i/>
                <w:color w:val="000000"/>
                <w:sz w:val="16"/>
              </w:rPr>
              <w:t>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1, 2013, Deuce</w:t>
            </w:r>
            <w:r>
              <w:rPr>
                <w:rFonts w:ascii="Arial Unicode MS" w:eastAsia="Arial Unicode MS" w:hAnsi="Arial Unicode MS" w:cs="Arial Unicode MS"/>
                <w:color w:val="000000"/>
                <w:sz w:val="20"/>
              </w:rPr>
              <w:t xml:space="preserve"> Inc. acquired 15% of Wiz Co.'s outstanding common stock for $62,400 and categorized the investment as an available-for-sale security. Wiz earned net income of $96,000 in 2013 and paid dividends of $36,000. On January 1, 2014, Deuce bought an additional 10</w:t>
            </w:r>
            <w:r>
              <w:rPr>
                <w:rFonts w:ascii="Arial Unicode MS" w:eastAsia="Arial Unicode MS" w:hAnsi="Arial Unicode MS" w:cs="Arial Unicode MS"/>
                <w:color w:val="000000"/>
                <w:sz w:val="20"/>
              </w:rPr>
              <w:t>% of Wiz for $54,000. This second purchase gave Deuce the ability to significantly influence the decision making of Wiz. During 2014, Wiz earned $120,000 and paid $48,000 in dividends. As of December 31, 2014, Wiz reported a net book value of $468,000. For</w:t>
            </w:r>
            <w:r>
              <w:rPr>
                <w:rFonts w:ascii="Arial Unicode MS" w:eastAsia="Arial Unicode MS" w:hAnsi="Arial Unicode MS" w:cs="Arial Unicode MS"/>
                <w:color w:val="000000"/>
                <w:sz w:val="20"/>
              </w:rPr>
              <w:t xml:space="preserve"> both purchases, Deuce concluded that Wiz Co.'s book values approximated fair values and attributed any excess cost to goodwill.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Deuce's December 31, 2014 balance sheet, what balance was reported for the </w:t>
            </w:r>
            <w:r>
              <w:rPr>
                <w:rFonts w:ascii="Arial Unicode MS" w:eastAsia="Arial Unicode MS" w:hAnsi="Arial Unicode MS" w:cs="Arial Unicode MS"/>
                <w:i/>
                <w:color w:val="000000"/>
                <w:sz w:val="20"/>
              </w:rPr>
              <w:t>Investment in Wiz Co.</w:t>
            </w:r>
            <w:r>
              <w:rPr>
                <w:rFonts w:ascii="Arial Unicode MS" w:eastAsia="Arial Unicode MS" w:hAnsi="Arial Unicode MS" w:cs="Arial Unicode MS"/>
                <w:color w:val="000000"/>
                <w:sz w:val="20"/>
              </w:rPr>
              <w:t xml:space="preserve"> account?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$139,560.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$143,400.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$310,130.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$186,080.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$182,250.</w:t>
                  </w:r>
                </w:p>
              </w:tc>
            </w:tr>
          </w:tbl>
          <w:p w:rsidR="001D1D21" w:rsidRDefault="00AE2029">
            <w:pPr>
              <w:keepNext/>
              <w:keepLines/>
              <w:spacing w:before="266" w:after="266"/>
            </w:pPr>
            <w:r>
              <w:rPr>
                <w:rFonts w:ascii="Arial Unicode MS" w:eastAsia="Arial Unicode MS" w:hAnsi="Arial Unicode MS" w:cs="Arial Unicode MS"/>
                <w:color w:val="000000"/>
                <w:sz w:val="20"/>
              </w:rPr>
              <w:t>2013 Purchase = $62,400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Income = ($96,000 × 15%) = $14,400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Dividend = ($36,000 × 15%) = $5,400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Purchase = $54,000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Income = ($120,000 × 25%) = $30,000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2014 Dividend = </w:t>
            </w:r>
            <w:r>
              <w:rPr>
                <w:rFonts w:ascii="Arial Unicode MS" w:eastAsia="Arial Unicode MS" w:hAnsi="Arial Unicode MS" w:cs="Arial Unicode MS"/>
                <w:color w:val="000000"/>
                <w:sz w:val="20"/>
              </w:rPr>
              <w:t>($48,000 × 25%) = $12,000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Ending 2014 Balance = ($62,400 + $14,400 - $5,400 + $54,000 + $30,000 - $12,000) = $143,400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w:t>
            </w:r>
            <w:r>
              <w:rPr>
                <w:rFonts w:ascii="Arial Unicode MS" w:eastAsia="Arial Unicode MS" w:hAnsi="Arial Unicode MS" w:cs="Arial Unicode MS"/>
                <w:i/>
                <w:color w:val="000000"/>
                <w:sz w:val="16"/>
              </w:rPr>
              <w:t>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1, 2013, Deuce Inc. acquired 15% of Wiz Co.'s outstanding common stock for $62,400 and categorized th</w:t>
            </w:r>
            <w:r>
              <w:rPr>
                <w:rFonts w:ascii="Arial Unicode MS" w:eastAsia="Arial Unicode MS" w:hAnsi="Arial Unicode MS" w:cs="Arial Unicode MS"/>
                <w:color w:val="000000"/>
                <w:sz w:val="20"/>
              </w:rPr>
              <w:t>e investment as an available-for-sale security. Wiz earned net income of $96,000 in 2013 and paid dividends of $36,000. On January 1, 2014, Deuce bought an additional 10% of Wiz for $54,000. This second purchase gave Deuce the ability to significantly infl</w:t>
            </w:r>
            <w:r>
              <w:rPr>
                <w:rFonts w:ascii="Arial Unicode MS" w:eastAsia="Arial Unicode MS" w:hAnsi="Arial Unicode MS" w:cs="Arial Unicode MS"/>
                <w:color w:val="000000"/>
                <w:sz w:val="20"/>
              </w:rPr>
              <w:t>uence the decision making of Wiz. During 2014, Wiz earned $120,000 and paid $48,000 in dividends. As of December 31, 2014, Wiz reported a net book value of $468,000. For both purchases, Deuce concluded that Wiz Co.'s book values approximated fair values an</w:t>
            </w:r>
            <w:r>
              <w:rPr>
                <w:rFonts w:ascii="Arial Unicode MS" w:eastAsia="Arial Unicode MS" w:hAnsi="Arial Unicode MS" w:cs="Arial Unicode MS"/>
                <w:color w:val="000000"/>
                <w:sz w:val="20"/>
              </w:rPr>
              <w:t>d attributed any excess cost to goodwill.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should Deuce have reported for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$16,420.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$38,340.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$32,840.</w:t>
                  </w:r>
                </w:p>
              </w:tc>
            </w:tr>
          </w:tbl>
          <w:p w:rsidR="001D1D21" w:rsidRDefault="00AE2029">
            <w:pPr>
              <w:keepNext/>
              <w:keepLines/>
              <w:spacing w:before="266" w:after="266"/>
            </w:pPr>
            <w:r>
              <w:rPr>
                <w:rFonts w:ascii="Arial Unicode MS" w:eastAsia="Arial Unicode MS" w:hAnsi="Arial Unicode MS" w:cs="Arial Unicode MS"/>
                <w:color w:val="000000"/>
                <w:sz w:val="20"/>
              </w:rPr>
              <w:t>2014 Income = ($120,000 × 25%) = $30,000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w:t>
            </w:r>
            <w:r>
              <w:rPr>
                <w:rFonts w:ascii="Arial Unicode MS" w:eastAsia="Arial Unicode MS" w:hAnsi="Arial Unicode MS" w:cs="Arial Unicode MS"/>
                <w:i/>
                <w:color w:val="000000"/>
                <w:sz w:val="16"/>
              </w:rPr>
              <w:t xml:space="preserve">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the equity method of accounting and guidance in assessing </w:t>
            </w:r>
            <w:r>
              <w:rPr>
                <w:rFonts w:ascii="Arial Unicode MS" w:eastAsia="Arial Unicode MS" w:hAnsi="Arial Unicode MS" w:cs="Arial Unicode MS"/>
                <w:i/>
                <w:color w:val="000000"/>
                <w:sz w:val="16"/>
              </w:rPr>
              <w:lastRenderedPageBreak/>
              <w:t>whether the criterio</w:t>
            </w:r>
            <w:r>
              <w:rPr>
                <w:rFonts w:ascii="Arial Unicode MS" w:eastAsia="Arial Unicode MS" w:hAnsi="Arial Unicode MS" w:cs="Arial Unicode MS"/>
                <w:i/>
                <w:color w:val="000000"/>
                <w:sz w:val="16"/>
              </w:rPr>
              <w:t>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In a situation where the investor exercises significant influence over the investee, which of the following entries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actually posted to the books of the investor?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Debit to the Investment </w:t>
            </w:r>
            <w:r>
              <w:rPr>
                <w:rFonts w:ascii="Arial Unicode MS" w:eastAsia="Arial Unicode MS" w:hAnsi="Arial Unicode MS" w:cs="Arial Unicode MS"/>
                <w:color w:val="000000"/>
                <w:sz w:val="20"/>
              </w:rPr>
              <w:t>account, and a Credit to the Equity in Investee Income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Debit to Cash (for dividends received from the investee), and a Credit to Dividend Revenue.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Debit to Cash (for dividends received from the investee), and a Credit to the Investment accou</w:t>
            </w:r>
            <w:r>
              <w:rPr>
                <w:rFonts w:ascii="Arial Unicode MS" w:eastAsia="Arial Unicode MS" w:hAnsi="Arial Unicode MS" w:cs="Arial Unicode MS"/>
                <w:color w:val="000000"/>
                <w:sz w:val="20"/>
              </w:rPr>
              <w:t>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0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Entries 1 and 2.</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0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Entries 2 and 3.</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1 only.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12"/>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2 only.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3 only.</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All of the following would req</w:t>
            </w:r>
            <w:r>
              <w:rPr>
                <w:rFonts w:ascii="Arial Unicode MS" w:eastAsia="Arial Unicode MS" w:hAnsi="Arial Unicode MS" w:cs="Arial Unicode MS"/>
                <w:color w:val="000000"/>
                <w:sz w:val="20"/>
              </w:rPr>
              <w:t>uire use of the equity method for investments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9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material</w:t>
                  </w:r>
                  <w:proofErr w:type="gramEnd"/>
                  <w:r>
                    <w:rPr>
                      <w:rFonts w:ascii="Arial Unicode MS" w:eastAsia="Arial Unicode MS" w:hAnsi="Arial Unicode MS" w:cs="Arial Unicode MS"/>
                      <w:color w:val="000000"/>
                      <w:sz w:val="20"/>
                    </w:rPr>
                    <w:t xml:space="preserve"> intra-entity transactions.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26"/>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investor</w:t>
                  </w:r>
                  <w:proofErr w:type="gramEnd"/>
                  <w:r>
                    <w:rPr>
                      <w:rFonts w:ascii="Arial Unicode MS" w:eastAsia="Arial Unicode MS" w:hAnsi="Arial Unicode MS" w:cs="Arial Unicode MS"/>
                      <w:color w:val="000000"/>
                      <w:sz w:val="20"/>
                    </w:rPr>
                    <w:t xml:space="preserve"> participation in the policy-making process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46"/>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valuation</w:t>
                  </w:r>
                  <w:proofErr w:type="gramEnd"/>
                  <w:r>
                    <w:rPr>
                      <w:rFonts w:ascii="Arial Unicode MS" w:eastAsia="Arial Unicode MS" w:hAnsi="Arial Unicode MS" w:cs="Arial Unicode MS"/>
                      <w:color w:val="000000"/>
                      <w:sz w:val="20"/>
                    </w:rPr>
                    <w:t xml:space="preserve"> at fair value.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6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technological</w:t>
                  </w:r>
                  <w:proofErr w:type="gramEnd"/>
                  <w:r>
                    <w:rPr>
                      <w:rFonts w:ascii="Arial Unicode MS" w:eastAsia="Arial Unicode MS" w:hAnsi="Arial Unicode MS" w:cs="Arial Unicode MS"/>
                      <w:color w:val="000000"/>
                      <w:sz w:val="20"/>
                    </w:rPr>
                    <w:t xml:space="preserve"> dependency.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0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significant</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control.</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w:t>
            </w:r>
            <w:r>
              <w:rPr>
                <w:rFonts w:ascii="Arial Unicode MS" w:eastAsia="Arial Unicode MS" w:hAnsi="Arial Unicode MS" w:cs="Arial Unicode MS"/>
                <w:i/>
                <w:color w:val="000000"/>
                <w:sz w:val="16"/>
              </w:rPr>
              <w:t>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All of the following statements regarding the investment account using the equity method are true </w:t>
            </w:r>
            <w:r>
              <w:rPr>
                <w:rFonts w:ascii="Arial Unicode MS" w:eastAsia="Arial Unicode MS" w:hAnsi="Arial Unicode MS" w:cs="Arial Unicode MS"/>
                <w:i/>
                <w:color w:val="000000"/>
                <w:sz w:val="20"/>
              </w:rPr>
              <w:t>except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1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investment is recorded</w:t>
                  </w:r>
                  <w:r>
                    <w:rPr>
                      <w:rFonts w:ascii="Arial Unicode MS" w:eastAsia="Arial Unicode MS" w:hAnsi="Arial Unicode MS" w:cs="Arial Unicode MS"/>
                      <w:color w:val="000000"/>
                      <w:sz w:val="20"/>
                    </w:rPr>
                    <w:t xml:space="preserve"> at cost.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36"/>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received are reported as revenue.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1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Net income of investee increases the investment account.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25"/>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received reduce the investment account.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0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Amortization of fair value over cost reduces the investment account.</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01-02 Identify the sole criterion for applying the equity method of accounting and </w:t>
            </w:r>
            <w:r>
              <w:rPr>
                <w:rFonts w:ascii="Arial Unicode MS" w:eastAsia="Arial Unicode MS" w:hAnsi="Arial Unicode MS" w:cs="Arial Unicode MS"/>
                <w:i/>
                <w:color w:val="000000"/>
                <w:sz w:val="16"/>
              </w:rPr>
              <w:t>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 company has been using the fair-value method to account for its investment. The company now has the ability to significantly control the investee and the </w:t>
            </w:r>
            <w:r>
              <w:rPr>
                <w:rFonts w:ascii="Arial Unicode MS" w:eastAsia="Arial Unicode MS" w:hAnsi="Arial Unicode MS" w:cs="Arial Unicode MS"/>
                <w:color w:val="000000"/>
                <w:sz w:val="20"/>
              </w:rPr>
              <w:t>equity method has been deemed appropriate.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26"/>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cumulative effect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4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prospective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7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retrospective change in acco</w:t>
                  </w:r>
                  <w:r>
                    <w:rPr>
                      <w:rFonts w:ascii="Arial Unicode MS" w:eastAsia="Arial Unicode MS" w:hAnsi="Arial Unicode MS" w:cs="Arial Unicode MS"/>
                      <w:color w:val="000000"/>
                      <w:sz w:val="20"/>
                    </w:rPr>
                    <w:t>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8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will not receive future dividends from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Future dividends will continue to be recorded as revenue.</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01-05a Understand the financial reporting consequences for a change to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a Change to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A company has be</w:t>
            </w:r>
            <w:r>
              <w:rPr>
                <w:rFonts w:ascii="Arial Unicode MS" w:eastAsia="Arial Unicode MS" w:hAnsi="Arial Unicode MS" w:cs="Arial Unicode MS"/>
                <w:color w:val="000000"/>
                <w:sz w:val="20"/>
              </w:rPr>
              <w:t>en using the equity method to account for its investment. The company sells shares and does not continue to have significant control.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26"/>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cumulative effect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4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 </w:t>
                  </w:r>
                  <w:r>
                    <w:rPr>
                      <w:rFonts w:ascii="Arial Unicode MS" w:eastAsia="Arial Unicode MS" w:hAnsi="Arial Unicode MS" w:cs="Arial Unicode MS"/>
                      <w:color w:val="000000"/>
                      <w:sz w:val="20"/>
                    </w:rPr>
                    <w:t>prospective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retrospective change in accounting principle must occur.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8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will not receive future dividends from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Future dividends will continue to reduce the investment </w:t>
                  </w:r>
                  <w:r>
                    <w:rPr>
                      <w:rFonts w:ascii="Arial Unicode MS" w:eastAsia="Arial Unicode MS" w:hAnsi="Arial Unicode MS" w:cs="Arial Unicode MS"/>
                      <w:color w:val="000000"/>
                      <w:sz w:val="20"/>
                    </w:rPr>
                    <w:t>account.</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01-05d Understand the financial reporting consequences for sales of </w:t>
            </w:r>
            <w:r>
              <w:rPr>
                <w:rFonts w:ascii="Arial Unicode MS" w:eastAsia="Arial Unicode MS" w:hAnsi="Arial Unicode MS" w:cs="Arial Unicode MS"/>
                <w:i/>
                <w:color w:val="000000"/>
                <w:sz w:val="16"/>
              </w:rPr>
              <w:t>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An investee company incurs an extraordinary loss during the period. The investor appropriately applies the equity method.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Under the equity method, the investor only recognizes its share of investee's income from continuing operations.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26"/>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extraordinary loss would reduce the value of the investment.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9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extraordinary loss should increase equity in investee income</w:t>
                  </w:r>
                  <w:r>
                    <w:rPr>
                      <w:rFonts w:ascii="Arial Unicode MS" w:eastAsia="Arial Unicode MS" w:hAnsi="Arial Unicode MS" w:cs="Arial Unicode MS"/>
                      <w:color w:val="000000"/>
                      <w:sz w:val="20"/>
                    </w:rPr>
                    <w: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extraordinary loss would not appear on the income statement but would be a component of comprehensive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2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loss would be ignored but shown in the investor's notes to the financial statements.</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w:t>
            </w:r>
            <w:r>
              <w:rPr>
                <w:rFonts w:ascii="Arial Unicode MS" w:eastAsia="Arial Unicode MS" w:hAnsi="Arial Unicode MS" w:cs="Arial Unicode MS"/>
                <w:i/>
                <w:color w:val="000000"/>
                <w:sz w:val="16"/>
              </w:rPr>
              <w:t>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w:t>
            </w:r>
            <w:r>
              <w:rPr>
                <w:rFonts w:ascii="Arial Unicode MS" w:eastAsia="Arial Unicode MS" w:hAnsi="Arial Unicode MS" w:cs="Arial Unicode MS"/>
                <w:i/>
                <w:color w:val="000000"/>
                <w:sz w:val="16"/>
              </w:rPr>
              <w: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How should a permanent loss in value of an investment using the equity method be treated?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8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equity in investee income is reduced.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3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 loss is reported the same as a loss in </w:t>
                  </w:r>
                  <w:r>
                    <w:rPr>
                      <w:rFonts w:ascii="Arial Unicode MS" w:eastAsia="Arial Unicode MS" w:hAnsi="Arial Unicode MS" w:cs="Arial Unicode MS"/>
                      <w:color w:val="000000"/>
                      <w:sz w:val="20"/>
                    </w:rPr>
                    <w:t>value of other long-term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investor's stockholders' equity is reduced.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1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adjustment is necessary.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9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 extraordinary loss would be reported.</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01-05c Understand the financial reporting consequences for investee losses.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Losses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Under the equity method, when the company's </w:t>
            </w:r>
            <w:r>
              <w:rPr>
                <w:rFonts w:ascii="Arial Unicode MS" w:eastAsia="Arial Unicode MS" w:hAnsi="Arial Unicode MS" w:cs="Arial Unicode MS"/>
                <w:color w:val="000000"/>
                <w:sz w:val="20"/>
              </w:rPr>
              <w:t>share of cumulative losses equals its investment and the company has no obligation or intention to fund such additional losses,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16"/>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change to the fair-value method to account for its invest</w:t>
                  </w:r>
                  <w:r>
                    <w:rPr>
                      <w:rFonts w:ascii="Arial Unicode MS" w:eastAsia="Arial Unicode MS" w:hAnsi="Arial Unicode MS" w:cs="Arial Unicode MS"/>
                      <w:color w:val="000000"/>
                      <w:sz w:val="20"/>
                    </w:rPr>
                    <w:t>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9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suspend applying the equity method until the investee reports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The investor should suspend applying the equity method and not record any equity in income of investee until its share of future profits is </w:t>
                  </w:r>
                  <w:r>
                    <w:rPr>
                      <w:rFonts w:ascii="Arial Unicode MS" w:eastAsia="Arial Unicode MS" w:hAnsi="Arial Unicode MS" w:cs="Arial Unicode MS"/>
                      <w:color w:val="000000"/>
                      <w:sz w:val="20"/>
                    </w:rPr>
                    <w:t>sufficient to recover losses that have not previously been recorded.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9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cumulative losses should be reported as a prior period adjustment.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should report these losses as extraordinary items.</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w:t>
            </w:r>
            <w:r>
              <w:rPr>
                <w:rFonts w:ascii="Arial Unicode MS" w:eastAsia="Arial Unicode MS" w:hAnsi="Arial Unicode MS" w:cs="Arial Unicode MS"/>
                <w:i/>
                <w:color w:val="000000"/>
                <w:sz w:val="16"/>
              </w:rPr>
              <w:t>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01-05b Understand the financial reporting consequences for investee other comprehensive income.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w:t>
            </w:r>
            <w:r>
              <w:rPr>
                <w:rFonts w:ascii="Arial Unicode MS" w:eastAsia="Arial Unicode MS" w:hAnsi="Arial Unicode MS" w:cs="Arial Unicode MS"/>
                <w:i/>
                <w:color w:val="000000"/>
                <w:sz w:val="16"/>
              </w:rPr>
              <w:t>ee Other Comprehensive Income and Irregular Items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When an investor sells shares of its investee company, 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99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 realized gain or loss is reported as the difference between selling price and original </w:t>
                  </w:r>
                  <w:r>
                    <w:rPr>
                      <w:rFonts w:ascii="Arial Unicode MS" w:eastAsia="Arial Unicode MS" w:hAnsi="Arial Unicode MS" w:cs="Arial Unicode MS"/>
                      <w:color w:val="000000"/>
                      <w:sz w:val="20"/>
                    </w:rPr>
                    <w:t>cost.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 unrealized gain or loss is reported as the difference between selling price and original cost.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realized gain or loss is reported as the difference between selling price and carrying value.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 unrealized gain or loss is reported</w:t>
                  </w:r>
                  <w:r>
                    <w:rPr>
                      <w:rFonts w:ascii="Arial Unicode MS" w:eastAsia="Arial Unicode MS" w:hAnsi="Arial Unicode MS" w:cs="Arial Unicode MS"/>
                      <w:color w:val="000000"/>
                      <w:sz w:val="20"/>
                    </w:rPr>
                    <w:t xml:space="preserve"> as the difference between selling price and carrying value.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25"/>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Any gain or loss is reported as part as comprehensive income.</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When applying the equity method, how is the excess </w:t>
            </w:r>
            <w:r>
              <w:rPr>
                <w:rFonts w:ascii="Arial Unicode MS" w:eastAsia="Arial Unicode MS" w:hAnsi="Arial Unicode MS" w:cs="Arial Unicode MS"/>
                <w:color w:val="000000"/>
                <w:sz w:val="20"/>
              </w:rPr>
              <w:t>of cost over book value accounted for?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the difference between fair value and book value multiplied by the percent ownership of current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the difference between fair value and book va</w:t>
                  </w:r>
                  <w:r>
                    <w:rPr>
                      <w:rFonts w:ascii="Arial Unicode MS" w:eastAsia="Arial Unicode MS" w:hAnsi="Arial Unicode MS" w:cs="Arial Unicode MS"/>
                      <w:color w:val="000000"/>
                      <w:sz w:val="20"/>
                    </w:rPr>
                    <w:t>lue multiplied by the percent ownership of total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the difference between fair value and book value multiplied by the percent ownership of net assets.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35"/>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excess is allocated to goodwill.</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0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The excess is </w:t>
                  </w:r>
                  <w:r>
                    <w:rPr>
                      <w:rFonts w:ascii="Arial Unicode MS" w:eastAsia="Arial Unicode MS" w:hAnsi="Arial Unicode MS" w:cs="Arial Unicode MS"/>
                      <w:color w:val="000000"/>
                      <w:sz w:val="20"/>
                    </w:rPr>
                    <w:t>ignored.</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w:t>
            </w:r>
            <w:r>
              <w:rPr>
                <w:rFonts w:ascii="Arial Unicode MS" w:eastAsia="Arial Unicode MS" w:hAnsi="Arial Unicode MS" w:cs="Arial Unicode MS"/>
                <w:i/>
                <w:color w:val="000000"/>
                <w:sz w:val="16"/>
              </w:rPr>
              <w: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29.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After allocating cost in excess of book value, which asset or liability would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be amortized over a useful life?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1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Cost of goods sold.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9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Property, plant, &amp; equipment.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Patents.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23"/>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Goodwill.</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Bonds payable.</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 xml:space="preserve">AACSB: Reflective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revenues </w:t>
            </w:r>
            <w:r>
              <w:rPr>
                <w:rFonts w:ascii="Arial Unicode MS" w:eastAsia="Arial Unicode MS" w:hAnsi="Arial Unicode MS" w:cs="Arial Unicode MS"/>
                <w:i/>
                <w:color w:val="000000"/>
                <w:sz w:val="16"/>
              </w:rPr>
              <w:t>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Which statement is true concerning unrealized profits in intra-entity inventory transfers when an </w:t>
            </w:r>
            <w:r>
              <w:rPr>
                <w:rFonts w:ascii="Arial Unicode MS" w:eastAsia="Arial Unicode MS" w:hAnsi="Arial Unicode MS" w:cs="Arial Unicode MS"/>
                <w:color w:val="000000"/>
                <w:sz w:val="20"/>
              </w:rPr>
              <w:t>investor uses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1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investee must defer upstream ending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8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investee must defer upstream beginning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25"/>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must defer downstream ending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9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The investor </w:t>
                  </w:r>
                  <w:r>
                    <w:rPr>
                      <w:rFonts w:ascii="Arial Unicode MS" w:eastAsia="Arial Unicode MS" w:hAnsi="Arial Unicode MS" w:cs="Arial Unicode MS"/>
                      <w:color w:val="000000"/>
                      <w:sz w:val="20"/>
                    </w:rPr>
                    <w:t>must defer downstream beginning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3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must defer upstream beginning inventory profits.</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w:t>
            </w:r>
            <w:r>
              <w:rPr>
                <w:rFonts w:ascii="Arial Unicode MS" w:eastAsia="Arial Unicode MS" w:hAnsi="Arial Unicode MS" w:cs="Arial Unicode MS"/>
                <w:i/>
                <w:color w:val="000000"/>
                <w:sz w:val="16"/>
              </w:rPr>
              <w:t>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Which statement is true concerning unrealized profits in intra-entity inventory transfers when an investor uses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0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 investor and investee make reciprocal entries to defer and realize inventory profits.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26"/>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same adjustments are made for upstream and downstream transfers.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9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Different adjustments are made for upstream and downstream transfers.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adjustments are necessary.</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7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Adjustments will be made only when profits are known upon sale to </w:t>
                  </w:r>
                  <w:r>
                    <w:rPr>
                      <w:rFonts w:ascii="Arial Unicode MS" w:eastAsia="Arial Unicode MS" w:hAnsi="Arial Unicode MS" w:cs="Arial Unicode MS"/>
                      <w:color w:val="000000"/>
                      <w:sz w:val="20"/>
                    </w:rPr>
                    <w:t>outsiders.</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w:t>
            </w:r>
            <w:r>
              <w:rPr>
                <w:rFonts w:ascii="Arial Unicode MS" w:eastAsia="Arial Unicode MS" w:hAnsi="Arial Unicode MS" w:cs="Arial Unicode MS"/>
                <w:i/>
                <w:color w:val="000000"/>
                <w:sz w:val="16"/>
              </w:rPr>
              <w:t>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w:t>
            </w:r>
            <w:r>
              <w:rPr>
                <w:rFonts w:ascii="Arial Unicode MS" w:eastAsia="Arial Unicode MS" w:hAnsi="Arial Unicode MS" w:cs="Arial Unicode MS"/>
                <w:color w:val="000000"/>
                <w:sz w:val="20"/>
              </w:rPr>
              <w:t xml:space="preserve">Corporation. This investee had assets with a book value of $550,000 and liabilities of $300,000. A patent held by Sacco having a book value of $10,000 was actually worth $40,000 with a six year remaining life. Any goodwill associated with this acquisition </w:t>
            </w:r>
            <w:r>
              <w:rPr>
                <w:rFonts w:ascii="Arial Unicode MS" w:eastAsia="Arial Unicode MS" w:hAnsi="Arial Unicode MS" w:cs="Arial Unicode MS"/>
                <w:color w:val="000000"/>
                <w:sz w:val="20"/>
              </w:rPr>
              <w:t>is considered to have an indefinite life. During 2012, Sacco reported income of $50,000 and paid dividends of $20,000 while in 2013 it reported income of $75,000 and dividends of $30,000. Assume Dawson has the ability to significantly influence the operati</w:t>
            </w:r>
            <w:r>
              <w:rPr>
                <w:rFonts w:ascii="Arial Unicode MS" w:eastAsia="Arial Unicode MS" w:hAnsi="Arial Unicode MS" w:cs="Arial Unicode MS"/>
                <w:color w:val="000000"/>
                <w:sz w:val="20"/>
              </w:rPr>
              <w:t>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allocated to goodwill at January 1, 2012,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w:t>
                  </w:r>
                </w:p>
              </w:tc>
            </w:tr>
          </w:tbl>
          <w:p w:rsidR="001D1D21" w:rsidRDefault="00AE2029">
            <w:pPr>
              <w:keepNext/>
              <w:keepLines/>
              <w:spacing w:before="266" w:after="266"/>
            </w:pPr>
            <w:r>
              <w:rPr>
                <w:rFonts w:ascii="Arial Unicode MS" w:eastAsia="Arial Unicode MS" w:hAnsi="Arial Unicode MS" w:cs="Arial Unicode MS"/>
                <w:color w:val="000000"/>
                <w:sz w:val="20"/>
              </w:rPr>
              <w:t>Beginning 2012 Asset Value = ($550,000 + $30,000) = $580,000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 2012 Liabilities = $300,000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w:t>
            </w:r>
            <w:r>
              <w:rPr>
                <w:rFonts w:ascii="Arial Unicode MS" w:eastAsia="Arial Unicode MS" w:hAnsi="Arial Unicode MS" w:cs="Arial Unicode MS"/>
                <w:color w:val="000000"/>
                <w:sz w:val="20"/>
              </w:rPr>
              <w:t xml:space="preserve"> 2012 Equity = ($580,000 - $300,000) = $280,000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Equity Purchased at Fair Value = ($280,000 × 30%) = $84,000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Price Paid - Equity Purchased = Goodwill $100,000 - $84,000 = $16,000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w:t>
            </w:r>
            <w:r>
              <w:rPr>
                <w:rFonts w:ascii="Arial Unicode MS" w:eastAsia="Arial Unicode MS" w:hAnsi="Arial Unicode MS" w:cs="Arial Unicode MS"/>
                <w:i/>
                <w:color w:val="000000"/>
                <w:sz w:val="16"/>
              </w:rPr>
              <w:t>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Corporation. This investee had assets with a book value of $550,000 and </w:t>
            </w:r>
            <w:r>
              <w:rPr>
                <w:rFonts w:ascii="Arial Unicode MS" w:eastAsia="Arial Unicode MS" w:hAnsi="Arial Unicode MS" w:cs="Arial Unicode MS"/>
                <w:color w:val="000000"/>
                <w:sz w:val="20"/>
              </w:rPr>
              <w:t>liabilities of $300,000. A patent held by Sacco having a book value of $10,000 was actually worth $40,000 with a six year remaining life. Any goodwill associated with this acquisition is considered to have an indefinite life. During 2012, Sacco reported in</w:t>
            </w:r>
            <w:r>
              <w:rPr>
                <w:rFonts w:ascii="Arial Unicode MS" w:eastAsia="Arial Unicode MS" w:hAnsi="Arial Unicode MS" w:cs="Arial Unicode MS"/>
                <w:color w:val="000000"/>
                <w:sz w:val="20"/>
              </w:rPr>
              <w:t>come of $50,000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2012,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r>
                    <w:rPr>
                      <w:rFonts w:ascii="Arial Unicode MS" w:eastAsia="Arial Unicode MS" w:hAnsi="Arial Unicode MS" w:cs="Arial Unicode MS"/>
                      <w:color w:val="000000"/>
                      <w:sz w:val="20"/>
                    </w:rPr>
                    <w:t>.</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AE2029">
            <w:pPr>
              <w:keepNext/>
              <w:keepLines/>
              <w:spacing w:before="266" w:after="266"/>
            </w:pPr>
            <w:r>
              <w:rPr>
                <w:rFonts w:ascii="Arial Unicode MS" w:eastAsia="Arial Unicode MS" w:hAnsi="Arial Unicode MS" w:cs="Arial Unicode MS"/>
                <w:color w:val="000000"/>
                <w:sz w:val="20"/>
              </w:rPr>
              <w:t>2012 Equity Income = ($50,000 × 30%) = $15,000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2012 Excess Patent Amortization = ($30,000/6 = $5,000) × 30%) = $1,500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$15,000 - $1,500 = $13,500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revenues recognized from the investment to the </w:t>
            </w:r>
            <w:r>
              <w:rPr>
                <w:rFonts w:ascii="Arial Unicode MS" w:eastAsia="Arial Unicode MS" w:hAnsi="Arial Unicode MS" w:cs="Arial Unicode MS"/>
                <w:i/>
                <w:color w:val="000000"/>
                <w:sz w:val="16"/>
              </w:rPr>
              <w:t>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Corporation. This investee had assets with a book value </w:t>
            </w:r>
            <w:r>
              <w:rPr>
                <w:rFonts w:ascii="Arial Unicode MS" w:eastAsia="Arial Unicode MS" w:hAnsi="Arial Unicode MS" w:cs="Arial Unicode MS"/>
                <w:color w:val="000000"/>
                <w:sz w:val="20"/>
              </w:rPr>
              <w:t>of $550,000 and liabilities of $300,000. A patent held by Sacco having a book value of $10,000 was actually worth $40,000 with a six year remaining life. Any goodwill associated with this acquisition is considered to have an indefinite life. During 2012, S</w:t>
            </w:r>
            <w:r>
              <w:rPr>
                <w:rFonts w:ascii="Arial Unicode MS" w:eastAsia="Arial Unicode MS" w:hAnsi="Arial Unicode MS" w:cs="Arial Unicode MS"/>
                <w:color w:val="000000"/>
                <w:sz w:val="20"/>
              </w:rPr>
              <w:t>acco reported income of $50,000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2013, i</w:t>
            </w:r>
            <w:r>
              <w:rPr>
                <w:rFonts w:ascii="Arial Unicode MS" w:eastAsia="Arial Unicode MS" w:hAnsi="Arial Unicode MS" w:cs="Arial Unicode MS"/>
                <w:color w:val="000000"/>
                <w:sz w:val="20"/>
              </w:rPr>
              <w: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$13,500.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AE2029">
            <w:pPr>
              <w:keepNext/>
              <w:keepLines/>
              <w:spacing w:before="266" w:after="266"/>
            </w:pPr>
            <w:r>
              <w:rPr>
                <w:rFonts w:ascii="Arial Unicode MS" w:eastAsia="Arial Unicode MS" w:hAnsi="Arial Unicode MS" w:cs="Arial Unicode MS"/>
                <w:color w:val="000000"/>
                <w:sz w:val="20"/>
              </w:rPr>
              <w:t>2013 Equity Income = ($75,000 × 30%) = $22,500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Excess Patent Amortization = ($30,000/6 = $5,000) × 30%) = $1,500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$22,500 - $1,500 = $21,000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revenues recognized from the </w:t>
            </w:r>
            <w:r>
              <w:rPr>
                <w:rFonts w:ascii="Arial Unicode MS" w:eastAsia="Arial Unicode MS" w:hAnsi="Arial Unicode MS" w:cs="Arial Unicode MS"/>
                <w:i/>
                <w:color w:val="000000"/>
                <w:sz w:val="16"/>
              </w:rPr>
              <w:t>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Dawson, Incorporated, paid $100,000 for a 30% interest in Sacco Corporation. This investee had assets </w:t>
            </w:r>
            <w:r>
              <w:rPr>
                <w:rFonts w:ascii="Arial Unicode MS" w:eastAsia="Arial Unicode MS" w:hAnsi="Arial Unicode MS" w:cs="Arial Unicode MS"/>
                <w:color w:val="000000"/>
                <w:sz w:val="20"/>
              </w:rPr>
              <w:t>with a book value of $550,000 and liabilities of $300,000. A patent held by Sacco having a book value of $10,000 was actually worth $40,000 with a six year remaining life. Any goodwill associated with this acquisition is considered to have an indefinite li</w:t>
            </w:r>
            <w:r>
              <w:rPr>
                <w:rFonts w:ascii="Arial Unicode MS" w:eastAsia="Arial Unicode MS" w:hAnsi="Arial Unicode MS" w:cs="Arial Unicode MS"/>
                <w:color w:val="000000"/>
                <w:sz w:val="20"/>
              </w:rPr>
              <w:t>fe. During 2012, Sacco reported income of $50,000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w:t>
            </w:r>
            <w:r>
              <w:rPr>
                <w:rFonts w:ascii="Arial Unicode MS" w:eastAsia="Arial Unicode MS" w:hAnsi="Arial Unicode MS" w:cs="Arial Unicode MS"/>
                <w:color w:val="000000"/>
                <w:sz w:val="20"/>
              </w:rPr>
              <w:t>stment in Sacco account at December 31, 2012,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$140,000.</w:t>
                  </w:r>
                </w:p>
              </w:tc>
            </w:tr>
          </w:tbl>
          <w:p w:rsidR="001D1D21" w:rsidRDefault="00AE2029">
            <w:pPr>
              <w:keepNext/>
              <w:keepLines/>
              <w:spacing w:before="266" w:after="266"/>
            </w:pPr>
            <w:r>
              <w:rPr>
                <w:rFonts w:ascii="Arial Unicode MS" w:eastAsia="Arial Unicode MS" w:hAnsi="Arial Unicode MS" w:cs="Arial Unicode MS"/>
                <w:color w:val="000000"/>
                <w:sz w:val="20"/>
              </w:rPr>
              <w:t>$100,000 + $13,500 - ($20,000 × 30%) = $107,500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w:t>
            </w:r>
            <w:r>
              <w:rPr>
                <w:rFonts w:ascii="Arial Unicode MS" w:eastAsia="Arial Unicode MS" w:hAnsi="Arial Unicode MS" w:cs="Arial Unicode MS"/>
                <w:i/>
                <w:color w:val="000000"/>
                <w:sz w:val="16"/>
              </w:rPr>
              <w:t>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w:t>
            </w:r>
            <w:r>
              <w:rPr>
                <w:rFonts w:ascii="Arial Unicode MS" w:eastAsia="Arial Unicode MS" w:hAnsi="Arial Unicode MS" w:cs="Arial Unicode MS"/>
                <w:color w:val="000000"/>
                <w:sz w:val="20"/>
              </w:rPr>
              <w:t>ities of $300,000. A patent held by Sacco having a book value of $10,000 was actually worth $40,000 with a six year remaining life. Any goodwill associated with this acquisition is considered to have an indefinite life. During 2012, Sacco reported income o</w:t>
            </w:r>
            <w:r>
              <w:rPr>
                <w:rFonts w:ascii="Arial Unicode MS" w:eastAsia="Arial Unicode MS" w:hAnsi="Arial Unicode MS" w:cs="Arial Unicode MS"/>
                <w:color w:val="000000"/>
                <w:sz w:val="20"/>
              </w:rPr>
              <w:t>f $50,000 and paid dividends of $20,000 while in 2013 it reported income of $75,000 and dividends of $30,000. Assume Dawson has the ability to significantly influence the operations of Sacco.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balance in the Investment in Sacco account at December 31, </w:t>
            </w:r>
            <w:r>
              <w:rPr>
                <w:rFonts w:ascii="Arial Unicode MS" w:eastAsia="Arial Unicode MS" w:hAnsi="Arial Unicode MS" w:cs="Arial Unicode MS"/>
                <w:color w:val="000000"/>
                <w:sz w:val="20"/>
              </w:rPr>
              <w:t>2013,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$119,500.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$125,500.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$116,500.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AE2029">
            <w:pPr>
              <w:keepNext/>
              <w:keepLines/>
              <w:spacing w:before="266" w:after="266"/>
            </w:pPr>
            <w:r>
              <w:rPr>
                <w:rFonts w:ascii="Arial Unicode MS" w:eastAsia="Arial Unicode MS" w:hAnsi="Arial Unicode MS" w:cs="Arial Unicode MS"/>
                <w:color w:val="000000"/>
                <w:sz w:val="20"/>
              </w:rPr>
              <w:t>$107,500 + $21,000 - ($30,000 × 30%) = $119,500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Excess of </w:t>
            </w:r>
            <w:r>
              <w:rPr>
                <w:rFonts w:ascii="Arial Unicode MS" w:eastAsia="Arial Unicode MS" w:hAnsi="Arial Unicode MS" w:cs="Arial Unicode MS"/>
                <w:i/>
                <w:color w:val="000000"/>
                <w:sz w:val="16"/>
              </w:rPr>
              <w:t>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w:t>
            </w:r>
            <w:r>
              <w:rPr>
                <w:rFonts w:ascii="Arial Unicode MS" w:eastAsia="Arial Unicode MS" w:hAnsi="Arial Unicode MS" w:cs="Arial Unicode MS"/>
                <w:color w:val="000000"/>
                <w:sz w:val="20"/>
              </w:rPr>
              <w:t xml:space="preserve">00. On January 1, 2014, Dodge purchased an additional 25% of Gates for $200,000. Any excess cost over book value is attributable to goodwill with an indefinite life. The fair-value method was used during 2013 but Dodge has deemed it necessary to change to </w:t>
            </w:r>
            <w:r>
              <w:rPr>
                <w:rFonts w:ascii="Arial Unicode MS" w:eastAsia="Arial Unicode MS" w:hAnsi="Arial Unicode MS" w:cs="Arial Unicode MS"/>
                <w:color w:val="000000"/>
                <w:sz w:val="20"/>
              </w:rPr>
              <w:t>the equity method after the second purchase. 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2013 with regard to the Gates investment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$150,000.</w:t>
                  </w:r>
                </w:p>
              </w:tc>
            </w:tr>
          </w:tbl>
          <w:p w:rsidR="001D1D21" w:rsidRDefault="00AE2029">
            <w:pPr>
              <w:keepNext/>
              <w:keepLines/>
              <w:spacing w:before="266" w:after="266"/>
            </w:pPr>
            <w:r>
              <w:rPr>
                <w:rFonts w:ascii="Arial Unicode MS" w:eastAsia="Arial Unicode MS" w:hAnsi="Arial Unicode MS" w:cs="Arial Unicode MS"/>
                <w:color w:val="000000"/>
                <w:sz w:val="20"/>
              </w:rPr>
              <w:t>$7,500 = Dividends received in 2013</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Describe in general the </w:t>
            </w:r>
            <w:r>
              <w:rPr>
                <w:rFonts w:ascii="Arial Unicode MS" w:eastAsia="Arial Unicode MS" w:hAnsi="Arial Unicode MS" w:cs="Arial Unicode MS"/>
                <w:i/>
                <w:color w:val="000000"/>
                <w:sz w:val="16"/>
              </w:rPr>
              <w:t>various 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Dodge, Incorporated acquires 15% of Gates Corporation on January 1, 2013, for $105,000 when the </w:t>
            </w:r>
            <w:r>
              <w:rPr>
                <w:rFonts w:ascii="Arial Unicode MS" w:eastAsia="Arial Unicode MS" w:hAnsi="Arial Unicode MS" w:cs="Arial Unicode MS"/>
                <w:color w:val="000000"/>
                <w:sz w:val="20"/>
              </w:rPr>
              <w:t>book value of Gates was $600,000. During 2013 Gates reported net income of $150,000 and paid dividends of $50,000. On January 1, 2014, Dodge purchased an additional 25% of Gates for $200,000. Any excess cost over book value is attributable to goodwill with</w:t>
            </w:r>
            <w:r>
              <w:rPr>
                <w:rFonts w:ascii="Arial Unicode MS" w:eastAsia="Arial Unicode MS" w:hAnsi="Arial Unicode MS" w:cs="Arial Unicode MS"/>
                <w:color w:val="000000"/>
                <w:sz w:val="20"/>
              </w:rPr>
              <w:t xml:space="preserve">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w:t>
            </w:r>
            <w:r>
              <w:rPr>
                <w:rFonts w:ascii="Arial Unicode MS" w:eastAsia="Arial Unicode MS" w:hAnsi="Arial Unicode MS" w:cs="Arial Unicode MS"/>
                <w:color w:val="000000"/>
                <w:sz w:val="20"/>
              </w:rPr>
              <w:t>orted by Dodge for 2014 with regard to the Gates investment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AE2029">
            <w:pPr>
              <w:keepNext/>
              <w:keepLines/>
              <w:spacing w:before="266" w:after="266"/>
            </w:pPr>
            <w:r>
              <w:rPr>
                <w:rFonts w:ascii="Arial Unicode MS" w:eastAsia="Arial Unicode MS" w:hAnsi="Arial Unicode MS" w:cs="Arial Unicode MS"/>
                <w:color w:val="000000"/>
                <w:sz w:val="20"/>
              </w:rPr>
              <w:t>$200,000 × 40% = $80,000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Accessibility: </w:t>
            </w:r>
            <w:r>
              <w:rPr>
                <w:rFonts w:ascii="Arial Unicode MS" w:eastAsia="Arial Unicode MS" w:hAnsi="Arial Unicode MS" w:cs="Arial Unicode MS"/>
                <w:i/>
                <w:color w:val="000000"/>
                <w:sz w:val="16"/>
              </w:rPr>
              <w:t>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39.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w:t>
            </w:r>
            <w:r>
              <w:rPr>
                <w:rFonts w:ascii="Arial Unicode MS" w:eastAsia="Arial Unicode MS" w:hAnsi="Arial Unicode MS" w:cs="Arial Unicode MS"/>
                <w:color w:val="000000"/>
                <w:sz w:val="20"/>
              </w:rPr>
              <w:t xml:space="preserve">ditional 25% of Gates for $200,000. Any excess cost over book value is attributable to goodwill with an indefinite life. The fair-value method was used during 2013 but Dodge has deemed it necessary to change to the equity method after the second purchase. </w:t>
            </w:r>
            <w:r>
              <w:rPr>
                <w:rFonts w:ascii="Arial Unicode MS" w:eastAsia="Arial Unicode MS" w:hAnsi="Arial Unicode MS" w:cs="Arial Unicode MS"/>
                <w:color w:val="000000"/>
                <w:sz w:val="20"/>
              </w:rPr>
              <w:t>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adjustment would be made to change from the fair-value method to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1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to additional paid-in capital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25"/>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 credit to </w:t>
                  </w:r>
                  <w:r>
                    <w:rPr>
                      <w:rFonts w:ascii="Arial Unicode MS" w:eastAsia="Arial Unicode MS" w:hAnsi="Arial Unicode MS" w:cs="Arial Unicode MS"/>
                      <w:color w:val="000000"/>
                      <w:sz w:val="20"/>
                    </w:rPr>
                    <w:t>additional paid-in capital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to retained earnings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credit to retained earnings for $15,000.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5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credit to a gain on investment.</w:t>
                  </w:r>
                </w:p>
              </w:tc>
            </w:tr>
          </w:tbl>
          <w:p w:rsidR="001D1D21" w:rsidRDefault="00AE2029">
            <w:pPr>
              <w:keepNext/>
              <w:keepLines/>
              <w:spacing w:before="266" w:after="266"/>
            </w:pPr>
            <w:r>
              <w:rPr>
                <w:rFonts w:ascii="Arial Unicode MS" w:eastAsia="Arial Unicode MS" w:hAnsi="Arial Unicode MS" w:cs="Arial Unicode MS"/>
                <w:color w:val="000000"/>
                <w:sz w:val="20"/>
              </w:rPr>
              <w:t>$22,500 - $7,500 = $15,000 CR to R/E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w:t>
            </w:r>
            <w:r>
              <w:rPr>
                <w:rFonts w:ascii="Arial Unicode MS" w:eastAsia="Arial Unicode MS" w:hAnsi="Arial Unicode MS" w:cs="Arial Unicode MS"/>
                <w:i/>
                <w:color w:val="000000"/>
                <w:sz w:val="16"/>
              </w:rPr>
              <w:t>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Dodge, Incorporated acquires 15% of Gates Corporation on January 1, 2013, for $105,000 when the book value of Gates was $600,000. During 2013 Gates reported net income of $150,000 and paid dividends of </w:t>
            </w:r>
            <w:r>
              <w:rPr>
                <w:rFonts w:ascii="Arial Unicode MS" w:eastAsia="Arial Unicode MS" w:hAnsi="Arial Unicode MS" w:cs="Arial Unicode MS"/>
                <w:color w:val="000000"/>
                <w:sz w:val="20"/>
              </w:rPr>
              <w:t>$50,000. On January 1, 2014, Dodge purchased an additional 25% of Gates for $200,000. Any excess cost over book value is attributable to goodwill with an indefinite life. The fair-value method was used during 2013 but Dodge has deemed it necessary to chang</w:t>
            </w:r>
            <w:r>
              <w:rPr>
                <w:rFonts w:ascii="Arial Unicode MS" w:eastAsia="Arial Unicode MS" w:hAnsi="Arial Unicode MS" w:cs="Arial Unicode MS"/>
                <w:color w:val="000000"/>
                <w:sz w:val="20"/>
              </w:rPr>
              <w:t>e to the equity method after the second purchase. During 2014 Gates reported net income of $200,000 and reported dividends of $75,000.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account at December 31, 2014,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$370,000.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$355,000.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$105,000.</w:t>
                  </w:r>
                </w:p>
              </w:tc>
            </w:tr>
          </w:tbl>
          <w:p w:rsidR="001D1D21" w:rsidRDefault="00AE2029">
            <w:pPr>
              <w:keepNext/>
              <w:keepLines/>
              <w:spacing w:before="266" w:after="266"/>
            </w:pPr>
            <w:r>
              <w:rPr>
                <w:rFonts w:ascii="Arial Unicode MS" w:eastAsia="Arial Unicode MS" w:hAnsi="Arial Unicode MS" w:cs="Arial Unicode MS"/>
                <w:color w:val="000000"/>
                <w:sz w:val="20"/>
              </w:rPr>
              <w:t>$105,000 + $22,500 - $7,500 = $120,000 Balance 2013 Year End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$120,000 + $200,000 + $80,000 - $30,000 = $370,000 Balance 2014 Year End</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Accessibility: Keyboard </w:t>
            </w:r>
            <w:r>
              <w:rPr>
                <w:rFonts w:ascii="Arial Unicode MS" w:eastAsia="Arial Unicode MS" w:hAnsi="Arial Unicode MS" w:cs="Arial Unicode MS"/>
                <w:i/>
                <w:color w:val="000000"/>
                <w:sz w:val="16"/>
              </w:rPr>
              <w:t>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Clanc</w:t>
            </w:r>
            <w:r>
              <w:rPr>
                <w:rFonts w:ascii="Arial Unicode MS" w:eastAsia="Arial Unicode MS" w:hAnsi="Arial Unicode MS" w:cs="Arial Unicode MS"/>
                <w:color w:val="000000"/>
                <w:sz w:val="20"/>
              </w:rPr>
              <w:t>y Incorporated, sold $210,000 of its inventory to Reid Company during 2013 for $350,000. Reid sold $224,000 of this merchandise in 2013 with the remainder to be disposed of during 2014. Assume Clancy owns 30% of Reid and applies the equity method.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w:t>
            </w:r>
            <w:r>
              <w:rPr>
                <w:rFonts w:ascii="Arial Unicode MS" w:eastAsia="Arial Unicode MS" w:hAnsi="Arial Unicode MS" w:cs="Arial Unicode MS"/>
                <w:color w:val="000000"/>
                <w:sz w:val="20"/>
              </w:rPr>
              <w:t>urnal entry will be recorded at the end of 2013 to defer the unrealized intra-entity profits?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731942" wp14:editId="759CE565">
                  <wp:extent cx="4811486" cy="1284514"/>
                  <wp:effectExtent l="0" t="0" r="0" b="0"/>
                  <wp:docPr id="34" name="https://www.eztestonline.com/tomhardej/13920349205028200122.tp4?REQUEST=SHOWmedia&amp;media=image005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920349205028200122.tp4?REQUEST=SHOWmedia&amp;media=image005PRINT.png"/>
                          <pic:cNvPicPr/>
                        </pic:nvPicPr>
                        <pic:blipFill>
                          <a:blip r:embed="rId9"/>
                          <a:stretch/>
                        </pic:blipFill>
                        <pic:spPr>
                          <a:xfrm>
                            <a:off x="0" y="0"/>
                            <a:ext cx="4811486" cy="1284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A.</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B.</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C.</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entry is necessary.</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$350,000 - $210,000 = $140,000 × (1 - ($224,000/$350,000)) = $50,400 × 30% = $15,120 Profit deferred by reduction &lt;CR&gt; in the </w:t>
            </w:r>
            <w:r>
              <w:rPr>
                <w:rFonts w:ascii="Arial Unicode MS" w:eastAsia="Arial Unicode MS" w:hAnsi="Arial Unicode MS" w:cs="Arial Unicode MS"/>
                <w:i/>
                <w:color w:val="000000"/>
                <w:sz w:val="20"/>
              </w:rPr>
              <w:t>Investment in Reid</w:t>
            </w:r>
            <w:r>
              <w:rPr>
                <w:rFonts w:ascii="Arial Unicode MS" w:eastAsia="Arial Unicode MS" w:hAnsi="Arial Unicode MS" w:cs="Arial Unicode MS"/>
                <w:color w:val="000000"/>
                <w:sz w:val="20"/>
              </w:rPr>
              <w:t xml:space="preserve"> Account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Clanc</w:t>
            </w:r>
            <w:r>
              <w:rPr>
                <w:rFonts w:ascii="Arial Unicode MS" w:eastAsia="Arial Unicode MS" w:hAnsi="Arial Unicode MS" w:cs="Arial Unicode MS"/>
                <w:color w:val="000000"/>
                <w:sz w:val="20"/>
              </w:rPr>
              <w:t>y Incorporated, sold $210,000 of its inventory to Reid Company during 2013 for $350,000. Reid sold $224,000 of this merchandise in 2013 with the remainder to be disposed of during 2014. Assume Clancy owns 30% of Reid and applies the equity method.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w:t>
            </w:r>
            <w:r>
              <w:rPr>
                <w:rFonts w:ascii="Arial Unicode MS" w:eastAsia="Arial Unicode MS" w:hAnsi="Arial Unicode MS" w:cs="Arial Unicode MS"/>
                <w:color w:val="000000"/>
                <w:sz w:val="20"/>
              </w:rPr>
              <w:t>urnal entry will be recorded in 2014 to realize the intra-entity profit that was deferred in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F194D87" wp14:editId="28BFF502">
                  <wp:extent cx="4811486" cy="1251857"/>
                  <wp:effectExtent l="0" t="0" r="0" b="0"/>
                  <wp:docPr id="35" name="https://www.eztestonline.com/tomhardej/13920349205028200122.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920349205028200122.tp4?REQUEST=SHOWmedia&amp;media=image007PRINT.png"/>
                          <pic:cNvPicPr/>
                        </pic:nvPicPr>
                        <pic:blipFill>
                          <a:blip r:embed="rId10"/>
                          <a:stretch/>
                        </pic:blipFill>
                        <pic:spPr>
                          <a:xfrm>
                            <a:off x="0" y="0"/>
                            <a:ext cx="4811486" cy="1251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A.</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B.</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C.</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Entry D.</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No entry is necessary.</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Reversal of the previous deferral entry in 2013, thus </w:t>
            </w:r>
            <w:r>
              <w:rPr>
                <w:rFonts w:ascii="Arial Unicode MS" w:eastAsia="Arial Unicode MS" w:hAnsi="Arial Unicode MS" w:cs="Arial Unicode MS"/>
                <w:color w:val="000000"/>
                <w:sz w:val="20"/>
              </w:rPr>
              <w:t>recognizing the profit in 2014 income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w:t>
            </w:r>
            <w:r>
              <w:rPr>
                <w:rFonts w:ascii="Arial Unicode MS" w:eastAsia="Arial Unicode MS" w:hAnsi="Arial Unicode MS" w:cs="Arial Unicode MS"/>
                <w:i/>
                <w:color w:val="000000"/>
                <w:sz w:val="16"/>
              </w:rPr>
              <w:t>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w:t>
            </w:r>
            <w:r>
              <w:rPr>
                <w:rFonts w:ascii="Arial Unicode MS" w:eastAsia="Arial Unicode MS" w:hAnsi="Arial Unicode MS" w:cs="Arial Unicode MS"/>
                <w:color w:val="000000"/>
                <w:sz w:val="20"/>
              </w:rPr>
              <w:t xml:space="preserve">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w:t>
            </w:r>
            <w:r>
              <w:rPr>
                <w:rFonts w:ascii="Arial Unicode MS" w:eastAsia="Arial Unicode MS" w:hAnsi="Arial Unicode MS" w:cs="Arial Unicode MS"/>
                <w:color w:val="000000"/>
                <w:sz w:val="20"/>
              </w:rPr>
              <w:t>ue of Cook on January 1, 2013, was $1,150,000.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w:t>
            </w:r>
            <w:r>
              <w:rPr>
                <w:rFonts w:ascii="Arial Unicode MS" w:eastAsia="Arial Unicode MS" w:hAnsi="Arial Unicode MS" w:cs="Arial Unicode MS"/>
                <w:color w:val="000000"/>
                <w:sz w:val="20"/>
              </w:rPr>
              <w:t>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72713B5" wp14:editId="612BF99E">
                  <wp:extent cx="2405743" cy="653142"/>
                  <wp:effectExtent l="0" t="0" r="0" b="0"/>
                  <wp:docPr id="36" name="https://www.eztestonline.com/tomhardej/13920349205028200122.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920349205028200122.tp4?REQUEST=SHOWmedia&amp;media=image009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$170,000.</w:t>
                  </w:r>
                </w:p>
              </w:tc>
            </w:tr>
          </w:tbl>
          <w:p w:rsidR="001D1D21" w:rsidRDefault="00AE2029">
            <w:pPr>
              <w:keepNext/>
              <w:keepLines/>
              <w:spacing w:before="266" w:after="266"/>
            </w:pPr>
            <w:r>
              <w:rPr>
                <w:rFonts w:ascii="Arial Unicode MS" w:eastAsia="Arial Unicode MS" w:hAnsi="Arial Unicode MS" w:cs="Arial Unicode MS"/>
                <w:color w:val="000000"/>
                <w:sz w:val="20"/>
              </w:rPr>
              <w:t>$150,000; The Initial Investment in Cook Company</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01-01 Describe in general the various </w:t>
            </w:r>
            <w:r>
              <w:rPr>
                <w:rFonts w:ascii="Arial Unicode MS" w:eastAsia="Arial Unicode MS" w:hAnsi="Arial Unicode MS" w:cs="Arial Unicode MS"/>
                <w:i/>
                <w:color w:val="000000"/>
                <w:sz w:val="16"/>
              </w:rPr>
              <w:t>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w:t>
            </w:r>
            <w:r>
              <w:rPr>
                <w:rFonts w:ascii="Arial Unicode MS" w:eastAsia="Arial Unicode MS" w:hAnsi="Arial Unicode MS" w:cs="Arial Unicode MS"/>
                <w:color w:val="000000"/>
                <w:sz w:val="20"/>
              </w:rPr>
              <w:t>000,000. The book value of Cook on January 1, 2013, was $1,150,000.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w:t>
            </w:r>
            <w:r>
              <w:rPr>
                <w:rFonts w:ascii="Arial Unicode MS" w:eastAsia="Arial Unicode MS" w:hAnsi="Arial Unicode MS" w:cs="Arial Unicode MS"/>
                <w:color w:val="000000"/>
                <w:sz w:val="20"/>
              </w:rPr>
              <w:t xml:space="preserv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F140DB1" wp14:editId="6F5E43B2">
                  <wp:extent cx="2405743" cy="653142"/>
                  <wp:effectExtent l="0" t="0" r="0" b="0"/>
                  <wp:docPr id="37" name="https://www.eztestonline.com/tomhardej/13920349205028200122.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920349205028200122.tp4?REQUEST=SHOWmedia&amp;media=image010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much income did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report from Cook during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w:t>
                  </w:r>
                </w:p>
              </w:tc>
            </w:tr>
          </w:tbl>
          <w:p w:rsidR="001D1D21" w:rsidRDefault="00AE2029">
            <w:pPr>
              <w:keepNext/>
              <w:keepLines/>
              <w:spacing w:before="266" w:after="266"/>
            </w:pPr>
            <w:r>
              <w:rPr>
                <w:rFonts w:ascii="Arial Unicode MS" w:eastAsia="Arial Unicode MS" w:hAnsi="Arial Unicode MS" w:cs="Arial Unicode MS"/>
                <w:color w:val="000000"/>
                <w:sz w:val="20"/>
              </w:rPr>
              <w:t>$7,500 Dividends Received</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Describe in general the various methods of accounting for an </w:t>
            </w:r>
            <w:r>
              <w:rPr>
                <w:rFonts w:ascii="Arial Unicode MS" w:eastAsia="Arial Unicode MS" w:hAnsi="Arial Unicode MS" w:cs="Arial Unicode MS"/>
                <w:i/>
                <w:color w:val="000000"/>
                <w:sz w:val="16"/>
              </w:rPr>
              <w:t>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w:t>
            </w:r>
            <w:r>
              <w:rPr>
                <w:rFonts w:ascii="Arial Unicode MS" w:eastAsia="Arial Unicode MS" w:hAnsi="Arial Unicode MS" w:cs="Arial Unicode MS"/>
                <w:color w:val="000000"/>
                <w:sz w:val="20"/>
              </w:rPr>
              <w:t xml:space="preserve">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value of Cook o</w:t>
            </w:r>
            <w:r>
              <w:rPr>
                <w:rFonts w:ascii="Arial Unicode MS" w:eastAsia="Arial Unicode MS" w:hAnsi="Arial Unicode MS" w:cs="Arial Unicode MS"/>
                <w:color w:val="000000"/>
                <w:sz w:val="20"/>
              </w:rPr>
              <w:t>n January 1, 2013, was $1,150,000.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Cook reports net income and dividends as follows. These amounts are assumed to have occurred evenly </w:t>
            </w:r>
            <w:r>
              <w:rPr>
                <w:rFonts w:ascii="Arial Unicode MS" w:eastAsia="Arial Unicode MS" w:hAnsi="Arial Unicode MS" w:cs="Arial Unicode MS"/>
                <w:color w:val="000000"/>
                <w:sz w:val="20"/>
              </w:rPr>
              <w:t>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E58025F" wp14:editId="615FAFFB">
                  <wp:extent cx="2405743" cy="653142"/>
                  <wp:effectExtent l="0" t="0" r="0" b="0"/>
                  <wp:docPr id="38" name="https://www.eztestonline.com/tomhardej/13920349205028200122.tp4?REQUEST=SHOWmedia&amp;media=image011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920349205028200122.tp4?REQUEST=SHOWmedia&amp;media=image011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much income did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report from Cook during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$78,750.</w:t>
                  </w:r>
                </w:p>
              </w:tc>
            </w:tr>
          </w:tbl>
          <w:p w:rsidR="001D1D21" w:rsidRDefault="00AE2029">
            <w:pPr>
              <w:keepNext/>
              <w:keepLines/>
              <w:spacing w:before="266" w:after="266"/>
            </w:pPr>
            <w:r>
              <w:rPr>
                <w:rFonts w:ascii="Arial Unicode MS" w:eastAsia="Arial Unicode MS" w:hAnsi="Arial Unicode MS" w:cs="Arial Unicode MS"/>
                <w:color w:val="000000"/>
                <w:sz w:val="20"/>
              </w:rPr>
              <w:t>$225,000 × 40% = $90,000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$300,000 - $287,500 = $12,500/5 = $2,500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$90,000 - $2,500 = $87,500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Prepare basic equity </w:t>
            </w:r>
            <w:r>
              <w:rPr>
                <w:rFonts w:ascii="Arial Unicode MS" w:eastAsia="Arial Unicode MS" w:hAnsi="Arial Unicode MS" w:cs="Arial Unicode MS"/>
                <w:i/>
                <w:color w:val="000000"/>
                <w:sz w:val="16"/>
              </w:rPr>
              <w:t>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Incorporated purchased 15,000 shares of Cook Company for $150,000 givin</w:t>
            </w:r>
            <w:r>
              <w:rPr>
                <w:rFonts w:ascii="Arial Unicode MS" w:eastAsia="Arial Unicode MS" w:hAnsi="Arial Unicode MS" w:cs="Arial Unicode MS"/>
                <w:color w:val="000000"/>
                <w:sz w:val="20"/>
              </w:rPr>
              <w:t xml:space="preserve">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w:t>
            </w:r>
            <w:r>
              <w:rPr>
                <w:rFonts w:ascii="Arial Unicode MS" w:eastAsia="Arial Unicode MS" w:hAnsi="Arial Unicode MS" w:cs="Arial Unicode MS"/>
                <w:color w:val="000000"/>
                <w:sz w:val="20"/>
              </w:rPr>
              <w:t>1,000,000. The book value of Cook on January 1, 2013, was $1,150,000.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w:t>
            </w:r>
            <w:r>
              <w:rPr>
                <w:rFonts w:ascii="Arial Unicode MS" w:eastAsia="Arial Unicode MS" w:hAnsi="Arial Unicode MS" w:cs="Arial Unicode MS"/>
                <w:color w:val="000000"/>
                <w:sz w:val="20"/>
              </w:rPr>
              <w:t>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EEF163D" wp14:editId="2534E4C6">
                  <wp:extent cx="2405743" cy="653142"/>
                  <wp:effectExtent l="0" t="0" r="0" b="0"/>
                  <wp:docPr id="39" name="https://www.eztestonline.com/tomhardej/13920349205028200122.tp4?REQUEST=SHOWmedia&amp;media=image012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920349205028200122.tp4?REQUEST=SHOWmedia&amp;media=image012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$537,500.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$540,000.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$211,250.</w:t>
                  </w:r>
                </w:p>
              </w:tc>
            </w:tr>
          </w:tbl>
          <w:p w:rsidR="001D1D21" w:rsidRDefault="00AE2029">
            <w:pPr>
              <w:keepNext/>
              <w:keepLines/>
              <w:spacing w:before="266" w:after="266"/>
            </w:pPr>
            <w:r>
              <w:rPr>
                <w:rFonts w:ascii="Arial Unicode MS" w:eastAsia="Arial Unicode MS" w:hAnsi="Arial Unicode MS" w:cs="Arial Unicode MS"/>
                <w:color w:val="000000"/>
                <w:sz w:val="20"/>
              </w:rPr>
              <w:t>$150,000 + $30,000 - $7,500 = $172,500 Balance 2012 Year End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$172,500 + $300,000 + ($90,000 - $2,500) - $20,000 = $540,000 Balance 2013 Year End</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the ability to apply significant influence over Cook. The book value of Cook on January 1, 2012, was $1,000,000. The book value of Cook on January 1, 2013, was $1,150,000. Any excess of cost over book value for this second transaction is assigned to a data</w:t>
            </w:r>
            <w:r>
              <w:rPr>
                <w:rFonts w:ascii="Arial Unicode MS" w:eastAsia="Arial Unicode MS" w:hAnsi="Arial Unicode MS" w:cs="Arial Unicode MS"/>
                <w:color w:val="000000"/>
                <w:sz w:val="20"/>
              </w:rPr>
              <w:t>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93945C2" wp14:editId="25362EC5">
                  <wp:extent cx="2405743" cy="653142"/>
                  <wp:effectExtent l="0" t="0" r="0" b="0"/>
                  <wp:docPr id="40" name="https://www.eztestonline.com/tomhardej/13920349205028200122.tp4?REQUEST=SHOWmedia&amp;media=image013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920349205028200122.tp4?REQUEST=SHOWmedia&amp;media=image013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w:t>
            </w:r>
            <w:r>
              <w:rPr>
                <w:rFonts w:ascii="Arial Unicode MS" w:eastAsia="Arial Unicode MS" w:hAnsi="Arial Unicode MS" w:cs="Arial Unicode MS"/>
                <w:color w:val="000000"/>
                <w:sz w:val="20"/>
              </w:rPr>
              <w:t>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April 1, 2014 just before the sale of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$468,281.</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$468,750.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$558,375.</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$624,375.</w:t>
                  </w:r>
                </w:p>
              </w:tc>
            </w:tr>
          </w:tbl>
          <w:p w:rsidR="001D1D21" w:rsidRDefault="00AE2029">
            <w:pPr>
              <w:keepNext/>
              <w:keepLines/>
              <w:spacing w:before="266" w:after="266"/>
            </w:pPr>
            <w:r>
              <w:rPr>
                <w:rFonts w:ascii="Arial Unicode MS" w:eastAsia="Arial Unicode MS" w:hAnsi="Arial Unicode MS" w:cs="Arial Unicode MS"/>
                <w:color w:val="000000"/>
                <w:sz w:val="20"/>
              </w:rPr>
              <w:t>$540,000 + ($25,000 - $625) - $6,000 = $558,375</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2014 Begin </w:t>
            </w:r>
            <w:r>
              <w:rPr>
                <w:rFonts w:ascii="Arial Unicode MS" w:eastAsia="Arial Unicode MS" w:hAnsi="Arial Unicode MS" w:cs="Arial Unicode MS"/>
                <w:color w:val="000000"/>
                <w:sz w:val="20"/>
              </w:rPr>
              <w:t>Investment Acct Balance + (40% of 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Qtr</w:t>
            </w:r>
            <w:proofErr w:type="spellEnd"/>
            <w:r>
              <w:rPr>
                <w:rFonts w:ascii="Arial Unicode MS" w:eastAsia="Arial Unicode MS" w:hAnsi="Arial Unicode MS" w:cs="Arial Unicode MS"/>
                <w:color w:val="000000"/>
                <w:sz w:val="20"/>
              </w:rPr>
              <w:t xml:space="preserve"> Income - 1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Qtr</w:t>
            </w:r>
            <w:proofErr w:type="spellEnd"/>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Amort</w:t>
            </w:r>
            <w:proofErr w:type="spellEnd"/>
            <w:r>
              <w:rPr>
                <w:rFonts w:ascii="Arial Unicode MS" w:eastAsia="Arial Unicode MS" w:hAnsi="Arial Unicode MS" w:cs="Arial Unicode MS"/>
                <w:color w:val="000000"/>
                <w:sz w:val="20"/>
              </w:rPr>
              <w:t>) - 1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Qtr</w:t>
            </w:r>
            <w:proofErr w:type="spellEnd"/>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Div</w:t>
            </w:r>
            <w:proofErr w:type="spellEnd"/>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w:t>
            </w:r>
            <w:r>
              <w:rPr>
                <w:rFonts w:ascii="Arial Unicode MS" w:eastAsia="Arial Unicode MS" w:hAnsi="Arial Unicode MS" w:cs="Arial Unicode MS"/>
                <w:i/>
                <w:color w:val="000000"/>
                <w:sz w:val="16"/>
              </w:rPr>
              <w:t xml:space="preserve">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Incorporated purchased 15,000 shares of Cook Company for $150,000 giving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a 15% ownership of Cook. On January 1, 2013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 xml:space="preserve">purchased an additional 25,000 shares (25%) of Cook for $300,000. This last purchase gave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the ability to apply significant influence over Cook. The book value of Cook on January 1, 2012, was $1,000,000. The book value of Cook on January 1, 2013, was </w:t>
            </w:r>
            <w:r>
              <w:rPr>
                <w:rFonts w:ascii="Arial Unicode MS" w:eastAsia="Arial Unicode MS" w:hAnsi="Arial Unicode MS" w:cs="Arial Unicode MS"/>
                <w:color w:val="000000"/>
                <w:sz w:val="20"/>
              </w:rPr>
              <w:t>$1,150,000. Any excess of cost over book value for this second transaction is assigned to a database and amortized over five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AAD08D2" wp14:editId="4B381E2E">
                  <wp:extent cx="2405743" cy="653142"/>
                  <wp:effectExtent l="0" t="0" r="0" b="0"/>
                  <wp:docPr id="41" name="https://www.eztestonline.com/tomhardej/13920349205028200122.tp4?REQUEST=SHOWmedia&amp;media=image014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920349205028200122.tp4?REQUEST=SHOWmedia&amp;media=image014PRINT.png"/>
                          <pic:cNvPicPr/>
                        </pic:nvPicPr>
                        <pic:blipFill>
                          <a:blip r:embed="rId11"/>
                          <a:stretch/>
                        </pic:blipFill>
                        <pic:spPr>
                          <a:xfrm>
                            <a:off x="0" y="0"/>
                            <a:ext cx="2405743"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April 1, 2014, just after its first dividend receipt,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sells 10,000 shares of its investment.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much of Cook's net income </w:t>
            </w:r>
            <w:proofErr w:type="gramStart"/>
            <w:r>
              <w:rPr>
                <w:rFonts w:ascii="Arial Unicode MS" w:eastAsia="Arial Unicode MS" w:hAnsi="Arial Unicode MS" w:cs="Arial Unicode MS"/>
                <w:color w:val="000000"/>
                <w:sz w:val="20"/>
              </w:rPr>
              <w:t>did</w:t>
            </w:r>
            <w:proofErr w:type="gramEnd"/>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Mehan</w:t>
            </w:r>
            <w:proofErr w:type="spellEnd"/>
            <w:r>
              <w:rPr>
                <w:rFonts w:ascii="Arial Unicode MS" w:eastAsia="Arial Unicode MS" w:hAnsi="Arial Unicode MS" w:cs="Arial Unicode MS"/>
                <w:color w:val="000000"/>
                <w:sz w:val="20"/>
              </w:rPr>
              <w:t xml:space="preserve"> report for the year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$61,750.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$81,250.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$59,250.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(First </w:t>
            </w:r>
            <w:proofErr w:type="spellStart"/>
            <w:r>
              <w:rPr>
                <w:rFonts w:ascii="Arial Unicode MS" w:eastAsia="Arial Unicode MS" w:hAnsi="Arial Unicode MS" w:cs="Arial Unicode MS"/>
                <w:color w:val="000000"/>
                <w:sz w:val="20"/>
              </w:rPr>
              <w:t>Qtr</w:t>
            </w:r>
            <w:proofErr w:type="spellEnd"/>
            <w:r>
              <w:rPr>
                <w:rFonts w:ascii="Arial Unicode MS" w:eastAsia="Arial Unicode MS" w:hAnsi="Arial Unicode MS" w:cs="Arial Unicode MS"/>
                <w:color w:val="000000"/>
                <w:sz w:val="20"/>
              </w:rPr>
              <w:t xml:space="preserve"> Income × 40%) + (2</w:t>
            </w:r>
            <w:r>
              <w:rPr>
                <w:rFonts w:ascii="Arial Unicode MS" w:eastAsia="Arial Unicode MS" w:hAnsi="Arial Unicode MS" w:cs="Arial Unicode MS"/>
                <w:color w:val="000000"/>
                <w:sz w:val="20"/>
                <w:vertAlign w:val="superscript"/>
              </w:rPr>
              <w:t>nd</w:t>
            </w:r>
            <w:r>
              <w:rPr>
                <w:rFonts w:ascii="Arial Unicode MS" w:eastAsia="Arial Unicode MS" w:hAnsi="Arial Unicode MS" w:cs="Arial Unicode MS"/>
                <w:color w:val="000000"/>
                <w:sz w:val="20"/>
              </w:rPr>
              <w:t xml:space="preserve"> thru 4</w:t>
            </w:r>
            <w:r>
              <w:rPr>
                <w:rFonts w:ascii="Arial Unicode MS" w:eastAsia="Arial Unicode MS" w:hAnsi="Arial Unicode MS" w:cs="Arial Unicode MS"/>
                <w:color w:val="000000"/>
                <w:sz w:val="20"/>
                <w:vertAlign w:val="superscript"/>
              </w:rPr>
              <w:t>th</w:t>
            </w:r>
            <w:r>
              <w:rPr>
                <w:rFonts w:ascii="Arial Unicode MS" w:eastAsia="Arial Unicode MS" w:hAnsi="Arial Unicode MS" w:cs="Arial Unicode MS"/>
                <w:color w:val="000000"/>
                <w:sz w:val="20"/>
              </w:rPr>
              <w:t xml:space="preserve"> </w:t>
            </w:r>
            <w:proofErr w:type="spellStart"/>
            <w:r>
              <w:rPr>
                <w:rFonts w:ascii="Arial Unicode MS" w:eastAsia="Arial Unicode MS" w:hAnsi="Arial Unicode MS" w:cs="Arial Unicode MS"/>
                <w:color w:val="000000"/>
                <w:sz w:val="20"/>
              </w:rPr>
              <w:t>Qtr</w:t>
            </w:r>
            <w:proofErr w:type="spellEnd"/>
            <w:r>
              <w:rPr>
                <w:rFonts w:ascii="Arial Unicode MS" w:eastAsia="Arial Unicode MS" w:hAnsi="Arial Unicode MS" w:cs="Arial Unicode MS"/>
                <w:color w:val="000000"/>
                <w:sz w:val="20"/>
              </w:rPr>
              <w:t xml:space="preserve"> Income × 30%)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$25,000 + $56,250 = $81,250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01-05a Understand the financial reporting </w:t>
            </w:r>
            <w:r>
              <w:rPr>
                <w:rFonts w:ascii="Arial Unicode MS" w:eastAsia="Arial Unicode MS" w:hAnsi="Arial Unicode MS" w:cs="Arial Unicode MS"/>
                <w:i/>
                <w:color w:val="000000"/>
                <w:sz w:val="16"/>
              </w:rPr>
              <w:t>consequences for a change to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a Change to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49.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Harley, Inc. acquired 40% of the outstanding common stock of Bike Co. for $2,400,000. This investment gave Harley the ability to </w:t>
            </w:r>
            <w:r>
              <w:rPr>
                <w:rFonts w:ascii="Arial Unicode MS" w:eastAsia="Arial Unicode MS" w:hAnsi="Arial Unicode MS" w:cs="Arial Unicode MS"/>
                <w:color w:val="000000"/>
                <w:sz w:val="20"/>
              </w:rPr>
              <w:t>exercise significant 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w:t>
            </w:r>
            <w:r>
              <w:rPr>
                <w:rFonts w:ascii="Arial Unicode MS" w:eastAsia="Arial Unicode MS" w:hAnsi="Arial Unicode MS" w:cs="Arial Unicode MS"/>
                <w:color w:val="000000"/>
                <w:sz w:val="20"/>
              </w:rPr>
              <w:t>ke reported net income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$500,000 × 40% = </w:t>
            </w:r>
            <w:r>
              <w:rPr>
                <w:rFonts w:ascii="Arial Unicode MS" w:eastAsia="Arial Unicode MS" w:hAnsi="Arial Unicode MS" w:cs="Arial Unicode MS"/>
                <w:color w:val="000000"/>
                <w:sz w:val="20"/>
              </w:rPr>
              <w:t>$200,000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w:t>
            </w:r>
            <w:r>
              <w:rPr>
                <w:rFonts w:ascii="Arial Unicode MS" w:eastAsia="Arial Unicode MS" w:hAnsi="Arial Unicode MS" w:cs="Arial Unicode MS"/>
                <w:i/>
                <w:color w:val="000000"/>
                <w:sz w:val="16"/>
              </w:rPr>
              <w:t>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w:t>
            </w:r>
            <w:r>
              <w:rPr>
                <w:rFonts w:ascii="Arial Unicode MS" w:eastAsia="Arial Unicode MS" w:hAnsi="Arial Unicode MS" w:cs="Arial Unicode MS"/>
                <w:color w:val="000000"/>
                <w:sz w:val="20"/>
              </w:rPr>
              <w:t>nificant 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2012, Bike reported net income of $500,000. For 2013, Bike reported </w:t>
            </w:r>
            <w:r>
              <w:rPr>
                <w:rFonts w:ascii="Arial Unicode MS" w:eastAsia="Arial Unicode MS" w:hAnsi="Arial Unicode MS" w:cs="Arial Unicode MS"/>
                <w:color w:val="000000"/>
                <w:sz w:val="20"/>
              </w:rPr>
              <w:t>net income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AE2029">
            <w:pPr>
              <w:keepNext/>
              <w:keepLines/>
              <w:spacing w:before="266" w:after="266"/>
            </w:pPr>
            <w:r>
              <w:rPr>
                <w:rFonts w:ascii="Arial Unicode MS" w:eastAsia="Arial Unicode MS" w:hAnsi="Arial Unicode MS" w:cs="Arial Unicode MS"/>
                <w:color w:val="000000"/>
                <w:sz w:val="20"/>
              </w:rPr>
              <w:t>$800,000 × 40% = $320,000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the equity method of accounting and guidance in </w:t>
            </w:r>
            <w:r>
              <w:rPr>
                <w:rFonts w:ascii="Arial Unicode MS" w:eastAsia="Arial Unicode MS" w:hAnsi="Arial Unicode MS" w:cs="Arial Unicode MS"/>
                <w:i/>
                <w:color w:val="000000"/>
                <w:sz w:val="16"/>
              </w:rPr>
              <w:t>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w:t>
            </w:r>
            <w:r>
              <w:rPr>
                <w:rFonts w:ascii="Arial Unicode MS" w:eastAsia="Arial Unicode MS" w:hAnsi="Arial Unicode MS" w:cs="Arial Unicode MS"/>
                <w:color w:val="000000"/>
                <w:sz w:val="20"/>
              </w:rPr>
              <w:t>t 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w:t>
            </w:r>
            <w:r>
              <w:rPr>
                <w:rFonts w:ascii="Arial Unicode MS" w:eastAsia="Arial Unicode MS" w:hAnsi="Arial Unicode MS" w:cs="Arial Unicode MS"/>
                <w:color w:val="000000"/>
                <w:sz w:val="20"/>
              </w:rPr>
              <w:t>ome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$2,600,000.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$2,900,000.</w:t>
                  </w:r>
                </w:p>
              </w:tc>
            </w:tr>
          </w:tbl>
          <w:p w:rsidR="001D1D21" w:rsidRDefault="00AE2029">
            <w:pPr>
              <w:keepNext/>
              <w:keepLines/>
              <w:spacing w:before="266" w:after="266"/>
            </w:pPr>
            <w:r>
              <w:rPr>
                <w:rFonts w:ascii="Arial Unicode MS" w:eastAsia="Arial Unicode MS" w:hAnsi="Arial Unicode MS" w:cs="Arial Unicode MS"/>
                <w:color w:val="000000"/>
                <w:sz w:val="20"/>
              </w:rPr>
              <w:t>$2,400,000 + $200,000 - $120,000 = $2,480,000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the </w:t>
            </w:r>
            <w:r>
              <w:rPr>
                <w:rFonts w:ascii="Arial Unicode MS" w:eastAsia="Arial Unicode MS" w:hAnsi="Arial Unicode MS" w:cs="Arial Unicode MS"/>
                <w:i/>
                <w:color w:val="000000"/>
                <w:sz w:val="16"/>
              </w:rPr>
              <w:t>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4, 2012, Harley, Inc. acquired 40% of the outstanding common stock of Bike Co. for $2,400,000. This investment ga</w:t>
            </w:r>
            <w:r>
              <w:rPr>
                <w:rFonts w:ascii="Arial Unicode MS" w:eastAsia="Arial Unicode MS" w:hAnsi="Arial Unicode MS" w:cs="Arial Unicode MS"/>
                <w:color w:val="000000"/>
                <w:sz w:val="20"/>
              </w:rPr>
              <w:t>ve Harley the ability to exercise significant influence over Bike. Bike's assets on that date were recorded at $10,500,000 with liabilities of $4,500,000.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2012, Bike reported net income </w:t>
            </w:r>
            <w:r>
              <w:rPr>
                <w:rFonts w:ascii="Arial Unicode MS" w:eastAsia="Arial Unicode MS" w:hAnsi="Arial Unicode MS" w:cs="Arial Unicode MS"/>
                <w:color w:val="000000"/>
                <w:sz w:val="20"/>
              </w:rPr>
              <w:t>of $500,000. For 2013, Bike reported net income of $800,000. Dividends of $300,000 were paid in each of these two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$2,600,000.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$2,680,000.</w:t>
                  </w:r>
                </w:p>
              </w:tc>
            </w:tr>
          </w:tbl>
          <w:p w:rsidR="001D1D21" w:rsidRDefault="00AE2029">
            <w:pPr>
              <w:keepNext/>
              <w:keepLines/>
              <w:spacing w:before="266" w:after="266"/>
            </w:pPr>
            <w:r>
              <w:rPr>
                <w:rFonts w:ascii="Arial Unicode MS" w:eastAsia="Arial Unicode MS" w:hAnsi="Arial Unicode MS" w:cs="Arial Unicode MS"/>
                <w:color w:val="000000"/>
                <w:sz w:val="20"/>
              </w:rPr>
              <w:t>$2,480,000 + $320,000 - $120,000 = $2,680,000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w:t>
            </w:r>
            <w:r>
              <w:rPr>
                <w:rFonts w:ascii="Arial Unicode MS" w:eastAsia="Arial Unicode MS" w:hAnsi="Arial Unicode MS" w:cs="Arial Unicode MS"/>
                <w:i/>
                <w:color w:val="000000"/>
                <w:sz w:val="16"/>
              </w:rPr>
              <w:t>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Anderson Company purchased 40% of the voting common </w:t>
            </w:r>
            <w:r>
              <w:rPr>
                <w:rFonts w:ascii="Arial Unicode MS" w:eastAsia="Arial Unicode MS" w:hAnsi="Arial Unicode MS" w:cs="Arial Unicode MS"/>
                <w:color w:val="000000"/>
                <w:sz w:val="20"/>
              </w:rPr>
              <w:t>stock of Barney Company for $2,000,000, which approximated book value. During 2013, Barney paid dividends of $30,000 and reported a net loss of $70,000.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$1,900,000.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$1,960,0</w:t>
                  </w:r>
                  <w:r>
                    <w:rPr>
                      <w:rFonts w:ascii="Arial Unicode MS" w:eastAsia="Arial Unicode MS" w:hAnsi="Arial Unicode MS" w:cs="Arial Unicode MS"/>
                      <w:color w:val="000000"/>
                      <w:sz w:val="20"/>
                    </w:rPr>
                    <w:t>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$2,016,000.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$2,028,000.</w:t>
                  </w:r>
                </w:p>
              </w:tc>
            </w:tr>
          </w:tbl>
          <w:p w:rsidR="001D1D21" w:rsidRDefault="00AE2029">
            <w:pPr>
              <w:keepNext/>
              <w:keepLines/>
              <w:spacing w:before="266" w:after="266"/>
            </w:pPr>
            <w:r>
              <w:rPr>
                <w:rFonts w:ascii="Arial Unicode MS" w:eastAsia="Arial Unicode MS" w:hAnsi="Arial Unicode MS" w:cs="Arial Unicode MS"/>
                <w:color w:val="000000"/>
                <w:sz w:val="20"/>
              </w:rPr>
              <w:t>$2,000,000 - $28,000 - $12,000 = $1,960,000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Anderson Company purchased 40% of the </w:t>
            </w:r>
            <w:r>
              <w:rPr>
                <w:rFonts w:ascii="Arial Unicode MS" w:eastAsia="Arial Unicode MS" w:hAnsi="Arial Unicode MS" w:cs="Arial Unicode MS"/>
                <w:color w:val="000000"/>
                <w:sz w:val="20"/>
              </w:rPr>
              <w:t>voting common stock of Barney Company for $2,000,000, which approximated book value. During 2013, Barney paid dividends of $30,000 and reported a net loss of $70,000.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equity income would Anderson recognize in 2013 from its ownership interes</w:t>
            </w:r>
            <w:r>
              <w:rPr>
                <w:rFonts w:ascii="Arial Unicode MS" w:eastAsia="Arial Unicode MS" w:hAnsi="Arial Unicode MS" w:cs="Arial Unicode MS"/>
                <w:color w:val="000000"/>
                <w:sz w:val="20"/>
              </w:rPr>
              <w:t>t in Barney?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 income.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 loss.</w:t>
                  </w:r>
                </w:p>
              </w:tc>
            </w:tr>
          </w:tbl>
          <w:p w:rsidR="001D1D21" w:rsidRDefault="00AE2029">
            <w:pPr>
              <w:keepNext/>
              <w:keepLines/>
              <w:spacing w:before="266" w:after="266"/>
            </w:pPr>
            <w:r>
              <w:rPr>
                <w:rFonts w:ascii="Arial Unicode MS" w:eastAsia="Arial Unicode MS" w:hAnsi="Arial Unicode MS" w:cs="Arial Unicode MS"/>
                <w:color w:val="000000"/>
                <w:sz w:val="20"/>
              </w:rPr>
              <w:t>$70,000 Loss × 40% = $28,000 Loss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Accessibility: Keyboard </w:t>
            </w:r>
            <w:r>
              <w:rPr>
                <w:rFonts w:ascii="Arial Unicode MS" w:eastAsia="Arial Unicode MS" w:hAnsi="Arial Unicode MS" w:cs="Arial Unicode MS"/>
                <w:i/>
                <w:color w:val="000000"/>
                <w:sz w:val="16"/>
              </w:rPr>
              <w:t>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55.</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xml:space="preserve"> Inc. owns 30% of Bruce Inc. and appropriately applies the equity method. During the current year, Bruce bought inventory costing $52,000 and then sold it to </w:t>
            </w: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xml:space="preserve"> for $80,000. At year-end, all of the merchandise had been sold by </w:t>
            </w: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xml:space="preserve"> to other custome</w:t>
            </w:r>
            <w:r>
              <w:rPr>
                <w:rFonts w:ascii="Arial Unicode MS" w:eastAsia="Arial Unicode MS" w:hAnsi="Arial Unicode MS" w:cs="Arial Unicode MS"/>
                <w:color w:val="000000"/>
                <w:sz w:val="20"/>
              </w:rPr>
              <w:t xml:space="preserve">rs. What amount of unrealized intercompany profit must be deferred by </w:t>
            </w:r>
            <w:proofErr w:type="spellStart"/>
            <w:r>
              <w:rPr>
                <w:rFonts w:ascii="Arial Unicode MS" w:eastAsia="Arial Unicode MS" w:hAnsi="Arial Unicode MS" w:cs="Arial Unicode MS"/>
                <w:color w:val="000000"/>
                <w:sz w:val="20"/>
              </w:rPr>
              <w:t>Luffman</w:t>
            </w:r>
            <w:proofErr w:type="spellEnd"/>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w:t>
                  </w:r>
                </w:p>
              </w:tc>
            </w:tr>
          </w:tbl>
          <w:p w:rsidR="001D1D21" w:rsidRDefault="00AE2029">
            <w:pPr>
              <w:keepNext/>
              <w:keepLines/>
              <w:spacing w:before="266" w:after="266"/>
            </w:pPr>
            <w:r>
              <w:rPr>
                <w:rFonts w:ascii="Arial Unicode MS" w:eastAsia="Arial Unicode MS" w:hAnsi="Arial Unicode MS" w:cs="Arial Unicode MS"/>
                <w:color w:val="000000"/>
                <w:sz w:val="20"/>
              </w:rPr>
              <w:t>$80,000 - $52,000 = $28,000 Income Recognized; None Deferred</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w:t>
            </w:r>
            <w:r>
              <w:rPr>
                <w:rFonts w:ascii="Arial Unicode MS" w:eastAsia="Arial Unicode MS" w:hAnsi="Arial Unicode MS" w:cs="Arial Unicode MS"/>
                <w:i/>
                <w:color w:val="000000"/>
                <w:sz w:val="16"/>
              </w:rPr>
              <w:t>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w:t>
            </w:r>
            <w:r>
              <w:rPr>
                <w:rFonts w:ascii="Arial Unicode MS" w:eastAsia="Arial Unicode MS" w:hAnsi="Arial Unicode MS" w:cs="Arial Unicode MS"/>
                <w:color w:val="000000"/>
                <w:sz w:val="20"/>
              </w:rPr>
              <w:t>ost allocation associated with the investment. Roberts has significant influence over Thomas. During 2013, 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w:t>
            </w:r>
            <w:r>
              <w:rPr>
                <w:rFonts w:ascii="Arial Unicode MS" w:eastAsia="Arial Unicode MS" w:hAnsi="Arial Unicode MS" w:cs="Arial Unicode MS"/>
                <w:color w:val="000000"/>
                <w:sz w:val="20"/>
              </w:rPr>
              <w:t xml:space="preserve"> in the investment account before the shares were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$1,860,000.</w:t>
                  </w:r>
                </w:p>
              </w:tc>
            </w:tr>
          </w:tbl>
          <w:p w:rsidR="001D1D21" w:rsidRDefault="00AE2029">
            <w:pPr>
              <w:keepNext/>
              <w:keepLines/>
              <w:spacing w:before="266" w:after="266"/>
            </w:pPr>
            <w:r>
              <w:rPr>
                <w:rFonts w:ascii="Arial Unicode MS" w:eastAsia="Arial Unicode MS" w:hAnsi="Arial Unicode MS" w:cs="Arial Unicode MS"/>
                <w:color w:val="000000"/>
                <w:sz w:val="20"/>
              </w:rPr>
              <w:t>$1,500,000 + $90,000 - $30,000 = $1,560,000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w:t>
            </w:r>
            <w:r>
              <w:rPr>
                <w:rFonts w:ascii="Arial Unicode MS" w:eastAsia="Arial Unicode MS" w:hAnsi="Arial Unicode MS" w:cs="Arial Unicode MS"/>
                <w:color w:val="000000"/>
                <w:sz w:val="20"/>
              </w:rPr>
              <w:t>n January 3, 2013, Roberts Company purchased 30% of the 100,000 shares of common stock of Thomas Corporation, paying $1,500,000. There was no goodwill or other cost allocation associated with the investment. Roberts has significant influence over Thomas. D</w:t>
            </w:r>
            <w:r>
              <w:rPr>
                <w:rFonts w:ascii="Arial Unicode MS" w:eastAsia="Arial Unicode MS" w:hAnsi="Arial Unicode MS" w:cs="Arial Unicode MS"/>
                <w:color w:val="000000"/>
                <w:sz w:val="20"/>
              </w:rPr>
              <w:t>uring 2013, 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 15,000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$12,000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 gain.</w:t>
                  </w:r>
                </w:p>
              </w:tc>
            </w:tr>
          </w:tbl>
          <w:p w:rsidR="001D1D21" w:rsidRDefault="00AE2029">
            <w:pPr>
              <w:keepNext/>
              <w:keepLines/>
              <w:spacing w:before="266" w:after="266"/>
            </w:pPr>
            <w:r>
              <w:rPr>
                <w:rFonts w:ascii="Arial Unicode MS" w:eastAsia="Arial Unicode MS" w:hAnsi="Arial Unicode MS" w:cs="Arial Unicode MS"/>
                <w:color w:val="000000"/>
                <w:sz w:val="20"/>
              </w:rPr>
              <w:t>$1,560,000 × (15,000/30,000) = $780,000 Cost of Shares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$800,000 Sales Price - $780,000 Cost of Shares Sold = $20,000 Gain on Sale of Shares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3,</w:t>
            </w:r>
            <w:r>
              <w:rPr>
                <w:rFonts w:ascii="Arial Unicode MS" w:eastAsia="Arial Unicode MS" w:hAnsi="Arial Unicode MS" w:cs="Arial Unicode MS"/>
                <w:color w:val="000000"/>
                <w:sz w:val="20"/>
              </w:rPr>
              <w:t xml:space="preserve"> 2013, Roberts Company purchased 30% of the 100,000 shares of common stock of Thomas Corporation, paying $1,500,000. There was no goodwill or other cost allocation associated with the investment. Roberts has significant influence over Thomas. During 2013, </w:t>
            </w:r>
            <w:r>
              <w:rPr>
                <w:rFonts w:ascii="Arial Unicode MS" w:eastAsia="Arial Unicode MS" w:hAnsi="Arial Unicode MS" w:cs="Arial Unicode MS"/>
                <w:color w:val="000000"/>
                <w:sz w:val="20"/>
              </w:rPr>
              <w:t>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after the sale of the 15,000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$780</w:t>
                  </w:r>
                  <w:r>
                    <w:rPr>
                      <w:rFonts w:ascii="Arial Unicode MS" w:eastAsia="Arial Unicode MS" w:hAnsi="Arial Unicode MS" w:cs="Arial Unicode MS"/>
                      <w:color w:val="000000"/>
                      <w:sz w:val="20"/>
                    </w:rPr>
                    <w:t>,000.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$800,000.</w:t>
                  </w:r>
                </w:p>
              </w:tc>
            </w:tr>
          </w:tbl>
          <w:p w:rsidR="001D1D21" w:rsidRDefault="00AE2029">
            <w:pPr>
              <w:keepNext/>
              <w:keepLines/>
              <w:spacing w:before="266" w:after="266"/>
            </w:pPr>
            <w:r>
              <w:rPr>
                <w:rFonts w:ascii="Arial Unicode MS" w:eastAsia="Arial Unicode MS" w:hAnsi="Arial Unicode MS" w:cs="Arial Unicode MS"/>
                <w:color w:val="000000"/>
                <w:sz w:val="20"/>
              </w:rPr>
              <w:t>$1,560,000 × (15,000/30,000) = $780,000 Cost of shares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$1,560,000 - $780,000 Cost of Shares Sold = $780,000 Balance in the Investment Account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59.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3,</w:t>
            </w:r>
            <w:r>
              <w:rPr>
                <w:rFonts w:ascii="Arial Unicode MS" w:eastAsia="Arial Unicode MS" w:hAnsi="Arial Unicode MS" w:cs="Arial Unicode MS"/>
                <w:color w:val="000000"/>
                <w:sz w:val="20"/>
              </w:rPr>
              <w:t xml:space="preserve"> 2013, Roberts Company purchased 30% of the 100,000 shares of common stock of Thomas Corporation, paying $1,500,000. There was no goodwill or other cost allocation associated with the investment. Roberts has significant influence over Thomas. During 2013, </w:t>
            </w:r>
            <w:r>
              <w:rPr>
                <w:rFonts w:ascii="Arial Unicode MS" w:eastAsia="Arial Unicode MS" w:hAnsi="Arial Unicode MS" w:cs="Arial Unicode MS"/>
                <w:color w:val="000000"/>
                <w:sz w:val="20"/>
              </w:rPr>
              <w:t>Thomas reported income of $300,000 and paid dividends of $100,000. On January 4, 2014, Roberts sold 15,000 shares for $800,000.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15,000 shares?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2EAA5E6" wp14:editId="3EEB4491">
                  <wp:extent cx="4811486" cy="2220685"/>
                  <wp:effectExtent l="0" t="0" r="0" b="0"/>
                  <wp:docPr id="42" name="https://www.eztestonline.com/tomhardej/13920349205028200122.tp4?REQUEST=SHOWmedia&amp;media=image016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920349205028200122.tp4?REQUEST=SHOWmedia&amp;media=image016PRINT.png"/>
                          <pic:cNvPicPr/>
                        </pic:nvPicPr>
                        <pic:blipFill>
                          <a:blip r:embed="rId12"/>
                          <a:stretch/>
                        </pic:blipFill>
                        <pic:spPr>
                          <a:xfrm>
                            <a:off x="0" y="0"/>
                            <a:ext cx="4811486"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B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C </w:t>
                  </w:r>
                  <w:r>
                    <w:rPr>
                      <w:rFonts w:ascii="Arial Unicode MS" w:eastAsia="Arial Unicode MS" w:hAnsi="Arial Unicode MS" w:cs="Arial Unicode MS"/>
                      <w:color w:val="000000"/>
                      <w:sz w:val="20"/>
                    </w:rPr>
                    <w:t>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 Above.</w:t>
                  </w:r>
                </w:p>
              </w:tc>
            </w:tr>
          </w:tbl>
          <w:p w:rsidR="001D1D21" w:rsidRDefault="00AE2029">
            <w:pPr>
              <w:keepNext/>
              <w:keepLines/>
              <w:spacing w:before="266" w:after="266"/>
            </w:pPr>
            <w:r>
              <w:rPr>
                <w:rFonts w:ascii="Arial Unicode MS" w:eastAsia="Arial Unicode MS" w:hAnsi="Arial Unicode MS" w:cs="Arial Unicode MS"/>
                <w:color w:val="000000"/>
                <w:sz w:val="20"/>
              </w:rPr>
              <w:t>$20,000 Gain is Only shown in Option B</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01-05d Understand the financial reporting consequences </w:t>
            </w:r>
            <w:r>
              <w:rPr>
                <w:rFonts w:ascii="Arial Unicode MS" w:eastAsia="Arial Unicode MS" w:hAnsi="Arial Unicode MS" w:cs="Arial Unicode MS"/>
                <w:i/>
                <w:color w:val="000000"/>
                <w:sz w:val="16"/>
              </w:rPr>
              <w:t>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w:t>
            </w:r>
            <w:r>
              <w:rPr>
                <w:rFonts w:ascii="Arial Unicode MS" w:eastAsia="Arial Unicode MS" w:hAnsi="Arial Unicode MS" w:cs="Arial Unicode MS"/>
                <w:color w:val="000000"/>
                <w:sz w:val="20"/>
              </w:rPr>
              <w:t xml:space="preserve">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$1,400,000. The investment gave Mason the ability to exercise significant influence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w:t>
            </w:r>
            <w:r>
              <w:rPr>
                <w:rFonts w:ascii="Arial Unicode MS" w:eastAsia="Arial Unicode MS" w:hAnsi="Arial Unicode MS" w:cs="Arial Unicode MS"/>
                <w:color w:val="000000"/>
                <w:sz w:val="20"/>
              </w:rPr>
              <w:t>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$544,000.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$620,000.</w:t>
                  </w:r>
                </w:p>
              </w:tc>
            </w:tr>
          </w:tbl>
          <w:p w:rsidR="001D1D21" w:rsidRDefault="00AE2029">
            <w:pPr>
              <w:keepNext/>
              <w:keepLines/>
              <w:spacing w:before="266" w:after="266"/>
            </w:pPr>
            <w:r>
              <w:rPr>
                <w:rFonts w:ascii="Arial Unicode MS" w:eastAsia="Arial Unicode MS" w:hAnsi="Arial Unicode MS" w:cs="Arial Unicode MS"/>
                <w:color w:val="000000"/>
                <w:sz w:val="20"/>
              </w:rPr>
              <w:t>$560,000 + ($150,000 × 40%) - ($40,000 × 40%) = $604,000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Reporting the </w:t>
            </w:r>
            <w:r>
              <w:rPr>
                <w:rFonts w:ascii="Arial Unicode MS" w:eastAsia="Arial Unicode MS" w:hAnsi="Arial Unicode MS" w:cs="Arial Unicode MS"/>
                <w:i/>
                <w:color w:val="000000"/>
                <w:sz w:val="16"/>
              </w:rPr>
              <w:t>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$1,400,000. The investment gave Maso</w:t>
            </w:r>
            <w:r>
              <w:rPr>
                <w:rFonts w:ascii="Arial Unicode MS" w:eastAsia="Arial Unicode MS" w:hAnsi="Arial Unicode MS" w:cs="Arial Unicode MS"/>
                <w:color w:val="000000"/>
                <w:sz w:val="20"/>
              </w:rPr>
              <w:t xml:space="preserve">n the ability to exercise significant influence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w:t>
            </w:r>
            <w:r>
              <w:rPr>
                <w:rFonts w:ascii="Arial Unicode MS" w:eastAsia="Arial Unicode MS" w:hAnsi="Arial Unicode MS" w:cs="Arial Unicode MS"/>
                <w:color w:val="000000"/>
                <w:sz w:val="20"/>
              </w:rPr>
              <w:t xml:space="preserve"> 10,000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1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0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 gain.</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 loss.</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 loss.</w:t>
                  </w:r>
                </w:p>
              </w:tc>
            </w:tr>
          </w:tbl>
          <w:p w:rsidR="001D1D21" w:rsidRDefault="00AE2029">
            <w:pPr>
              <w:keepNext/>
              <w:keepLines/>
              <w:spacing w:before="266" w:after="266"/>
            </w:pPr>
            <w:r>
              <w:rPr>
                <w:rFonts w:ascii="Arial Unicode MS" w:eastAsia="Arial Unicode MS" w:hAnsi="Arial Unicode MS" w:cs="Arial Unicode MS"/>
                <w:color w:val="000000"/>
                <w:sz w:val="20"/>
              </w:rPr>
              <w:t>$604,000 × (10,000/40,000) = $151,000 Cost of Shares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$150,000 Sales Price - $151,000 Cost of Shares Sold = $1,000 Loss on Sale of </w:t>
            </w:r>
            <w:r>
              <w:rPr>
                <w:rFonts w:ascii="Arial Unicode MS" w:eastAsia="Arial Unicode MS" w:hAnsi="Arial Unicode MS" w:cs="Arial Unicode MS"/>
                <w:color w:val="000000"/>
                <w:sz w:val="20"/>
              </w:rPr>
              <w:t>Shares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01-05d Understand the financial reporting consequences for sales of equity method </w:t>
            </w:r>
            <w:r>
              <w:rPr>
                <w:rFonts w:ascii="Arial Unicode MS" w:eastAsia="Arial Unicode MS" w:hAnsi="Arial Unicode MS" w:cs="Arial Unicode MS"/>
                <w:i/>
                <w:color w:val="000000"/>
                <w:sz w:val="16"/>
              </w:rPr>
              <w:t>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w:t>
            </w:r>
            <w:r>
              <w:rPr>
                <w:rFonts w:ascii="Arial Unicode MS" w:eastAsia="Arial Unicode MS" w:hAnsi="Arial Unicode MS" w:cs="Arial Unicode MS"/>
                <w:color w:val="000000"/>
                <w:sz w:val="20"/>
              </w:rPr>
              <w:t xml:space="preserve">,400,000. The investment gave Mason the ability to exercise significant influence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w:t>
            </w:r>
            <w:r>
              <w:rPr>
                <w:rFonts w:ascii="Arial Unicode MS" w:eastAsia="Arial Unicode MS" w:hAnsi="Arial Unicode MS" w:cs="Arial Unicode MS"/>
                <w:color w:val="000000"/>
                <w:sz w:val="20"/>
              </w:rPr>
              <w:t>s the balance in the investment account after the sale of the 10,000 shares?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$453,000.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$454,000.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$465,000.</w:t>
                  </w:r>
                </w:p>
              </w:tc>
            </w:tr>
          </w:tbl>
          <w:p w:rsidR="001D1D21" w:rsidRDefault="00AE2029">
            <w:pPr>
              <w:keepNext/>
              <w:keepLines/>
              <w:spacing w:before="266" w:after="266"/>
            </w:pPr>
            <w:r>
              <w:rPr>
                <w:rFonts w:ascii="Arial Unicode MS" w:eastAsia="Arial Unicode MS" w:hAnsi="Arial Unicode MS" w:cs="Arial Unicode MS"/>
                <w:color w:val="000000"/>
                <w:sz w:val="20"/>
              </w:rPr>
              <w:t>$604,000 - $151,000 = $453,000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FN: </w:t>
            </w:r>
            <w:r>
              <w:rPr>
                <w:rFonts w:ascii="Arial Unicode MS" w:eastAsia="Arial Unicode MS" w:hAnsi="Arial Unicode MS" w:cs="Arial Unicode MS"/>
                <w:i/>
                <w:color w:val="000000"/>
                <w:sz w:val="16"/>
              </w:rPr>
              <w:t>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w:t>
            </w:r>
            <w:r>
              <w:rPr>
                <w:rFonts w:ascii="Arial Unicode MS" w:eastAsia="Arial Unicode MS" w:hAnsi="Arial Unicode MS" w:cs="Arial Unicode MS"/>
                <w:color w:val="000000"/>
                <w:sz w:val="20"/>
              </w:rPr>
              <w:t xml:space="preserve">January 4, 2013, Mason Co. purchased 40,000 shares (40%) of the common stock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Corp., paying $560,000. At that time, the book value and fair value of </w:t>
            </w:r>
            <w:proofErr w:type="spellStart"/>
            <w:r>
              <w:rPr>
                <w:rFonts w:ascii="Arial Unicode MS" w:eastAsia="Arial Unicode MS" w:hAnsi="Arial Unicode MS" w:cs="Arial Unicode MS"/>
                <w:color w:val="000000"/>
                <w:sz w:val="20"/>
              </w:rPr>
              <w:t>Hefly's</w:t>
            </w:r>
            <w:proofErr w:type="spellEnd"/>
            <w:r>
              <w:rPr>
                <w:rFonts w:ascii="Arial Unicode MS" w:eastAsia="Arial Unicode MS" w:hAnsi="Arial Unicode MS" w:cs="Arial Unicode MS"/>
                <w:color w:val="000000"/>
                <w:sz w:val="20"/>
              </w:rPr>
              <w:t xml:space="preserve"> net assets was $1,400,000. The investment gave Mason the ability to exercise significant in</w:t>
            </w:r>
            <w:r>
              <w:rPr>
                <w:rFonts w:ascii="Arial Unicode MS" w:eastAsia="Arial Unicode MS" w:hAnsi="Arial Unicode MS" w:cs="Arial Unicode MS"/>
                <w:color w:val="000000"/>
                <w:sz w:val="20"/>
              </w:rPr>
              <w:t xml:space="preserve">fluence over the operations of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During 2013, </w:t>
            </w:r>
            <w:proofErr w:type="spellStart"/>
            <w:r>
              <w:rPr>
                <w:rFonts w:ascii="Arial Unicode MS" w:eastAsia="Arial Unicode MS" w:hAnsi="Arial Unicode MS" w:cs="Arial Unicode MS"/>
                <w:color w:val="000000"/>
                <w:sz w:val="20"/>
              </w:rPr>
              <w:t>Hefly</w:t>
            </w:r>
            <w:proofErr w:type="spellEnd"/>
            <w:r>
              <w:rPr>
                <w:rFonts w:ascii="Arial Unicode MS" w:eastAsia="Arial Unicode MS" w:hAnsi="Arial Unicode MS" w:cs="Arial Unicode MS"/>
                <w:color w:val="000000"/>
                <w:sz w:val="20"/>
              </w:rPr>
              <w:t xml:space="preserve"> reported income of $150,000 and paid dividends of $40,000. On January 2, 2014, Mason sold 10,000 shares for $150,000.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10,000 shares?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2B24A9C" wp14:editId="6CE53E00">
                  <wp:extent cx="4811486" cy="2220685"/>
                  <wp:effectExtent l="0" t="0" r="0" b="0"/>
                  <wp:docPr id="43" name="https://www.eztestonline.com/tomhardej/13920349205028200122.tp4?REQUEST=SHOWmedia&amp;media=image018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920349205028200122.tp4?REQUEST=SHOWmedia&amp;media=image018PRINT.png"/>
                          <pic:cNvPicPr/>
                        </pic:nvPicPr>
                        <pic:blipFill>
                          <a:blip r:embed="rId13"/>
                          <a:stretch/>
                        </pic:blipFill>
                        <pic:spPr>
                          <a:xfrm>
                            <a:off x="0" y="0"/>
                            <a:ext cx="4811486"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B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C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 Above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 Above</w:t>
                  </w:r>
                </w:p>
              </w:tc>
            </w:tr>
          </w:tbl>
          <w:p w:rsidR="001D1D21" w:rsidRDefault="00AE2029">
            <w:pPr>
              <w:keepNext/>
              <w:keepLines/>
              <w:spacing w:before="266" w:after="266"/>
            </w:pPr>
            <w:r>
              <w:rPr>
                <w:rFonts w:ascii="Arial Unicode MS" w:eastAsia="Arial Unicode MS" w:hAnsi="Arial Unicode MS" w:cs="Arial Unicode MS"/>
                <w:color w:val="000000"/>
                <w:sz w:val="20"/>
              </w:rPr>
              <w:t>$1,000 Loss only shown in Option C</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01-05d Understand the </w:t>
            </w:r>
            <w:r>
              <w:rPr>
                <w:rFonts w:ascii="Arial Unicode MS" w:eastAsia="Arial Unicode MS" w:hAnsi="Arial Unicode MS" w:cs="Arial Unicode MS"/>
                <w:i/>
                <w:color w:val="000000"/>
                <w:sz w:val="16"/>
              </w:rPr>
              <w:t>financial 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2013, Bailey Corp. purchased 40% of the voting common stock of Emery Co., paying $3,000,000. Bailey properly </w:t>
            </w:r>
            <w:r>
              <w:rPr>
                <w:rFonts w:ascii="Arial Unicode MS" w:eastAsia="Arial Unicode MS" w:hAnsi="Arial Unicode MS" w:cs="Arial Unicode MS"/>
                <w:color w:val="000000"/>
                <w:sz w:val="20"/>
              </w:rPr>
              <w:t>accounts for this investment using the equity method. At the time of the investment, Emery's total stockholders' equity was $5,000,000. Bailey gathered the following information about Emery's assets and liabilities whose book values and fair values differe</w:t>
            </w:r>
            <w:r>
              <w:rPr>
                <w:rFonts w:ascii="Arial Unicode MS" w:eastAsia="Arial Unicode MS" w:hAnsi="Arial Unicode MS" w:cs="Arial Unicode MS"/>
                <w:color w:val="000000"/>
                <w:sz w:val="20"/>
              </w:rPr>
              <w:t>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1888574" wp14:editId="5D748BEE">
                  <wp:extent cx="4626428" cy="685800"/>
                  <wp:effectExtent l="0" t="0" r="0" b="0"/>
                  <wp:docPr id="44" name="https://www.eztestonline.com/tomhardej/13920349205028200122.tp4?REQUEST=SHOWmedia&amp;media=image020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920349205028200122.tp4?REQUEST=SHOWmedia&amp;media=image020PRINT.png"/>
                          <pic:cNvPicPr/>
                        </pic:nvPicPr>
                        <pic:blipFill>
                          <a:blip r:embed="rId14"/>
                          <a:stretch/>
                        </pic:blipFill>
                        <pic:spPr>
                          <a:xfrm>
                            <a:off x="0" y="0"/>
                            <a:ext cx="4626428" cy="685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w:t>
            </w:r>
            <w:r>
              <w:rPr>
                <w:rFonts w:ascii="Arial Unicode MS" w:eastAsia="Arial Unicode MS" w:hAnsi="Arial Unicode MS" w:cs="Arial Unicode MS"/>
                <w:color w:val="000000"/>
                <w:sz w:val="20"/>
              </w:rPr>
              <w:t>er book value?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$3,000,000.</w:t>
                  </w:r>
                </w:p>
              </w:tc>
            </w:tr>
          </w:tbl>
          <w:p w:rsidR="001D1D21" w:rsidRDefault="00AE2029">
            <w:pPr>
              <w:keepNext/>
              <w:keepLines/>
              <w:spacing w:before="266" w:after="266"/>
            </w:pPr>
            <w:r>
              <w:rPr>
                <w:rFonts w:ascii="Arial Unicode MS" w:eastAsia="Arial Unicode MS" w:hAnsi="Arial Unicode MS" w:cs="Arial Unicode MS"/>
                <w:color w:val="000000"/>
                <w:sz w:val="20"/>
              </w:rPr>
              <w:t>$5,000,000 × 40% = $2,000,000 BV for 40% of the Shares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$3,000,000 Price Paid - $2,000,000 BV = $1,000,000 Excess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w:t>
            </w:r>
            <w:r>
              <w:rPr>
                <w:rFonts w:ascii="Arial Unicode MS" w:eastAsia="Arial Unicode MS" w:hAnsi="Arial Unicode MS" w:cs="Arial Unicode MS"/>
                <w:i/>
                <w:color w:val="000000"/>
                <w:sz w:val="16"/>
              </w:rPr>
              <w:t>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w:t>
            </w:r>
            <w:r>
              <w:rPr>
                <w:rFonts w:ascii="Arial Unicode MS" w:eastAsia="Arial Unicode MS" w:hAnsi="Arial Unicode MS" w:cs="Arial Unicode MS"/>
                <w:i/>
                <w:color w:val="000000"/>
                <w:sz w:val="16"/>
              </w:rPr>
              <w:lastRenderedPageBreak/>
              <w:t>revenues recognized from the investment to the excess of investo</w:t>
            </w:r>
            <w:r>
              <w:rPr>
                <w:rFonts w:ascii="Arial Unicode MS" w:eastAsia="Arial Unicode MS" w:hAnsi="Arial Unicode MS" w:cs="Arial Unicode MS"/>
                <w:i/>
                <w:color w:val="000000"/>
                <w:sz w:val="16"/>
              </w:rPr>
              <w:t>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w:t>
            </w:r>
            <w:r>
              <w:rPr>
                <w:rFonts w:ascii="Arial Unicode MS" w:eastAsia="Arial Unicode MS" w:hAnsi="Arial Unicode MS" w:cs="Arial Unicode MS"/>
                <w:color w:val="000000"/>
                <w:sz w:val="20"/>
              </w:rPr>
              <w:t xml:space="preserve"> the equity method. At the time of the investment, Emery's total stockholders' equity was $5,000,000. Bailey gathered the following information about Emery's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B290CAA" wp14:editId="50D7C27A">
                  <wp:extent cx="4626428" cy="674914"/>
                  <wp:effectExtent l="0" t="0" r="0" b="0"/>
                  <wp:docPr id="45" name="https://www.eztestonline.com/tomhardej/13920349205028200122.tp4?REQUEST=SHOWmedia&amp;media=image021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920349205028200122.tp4?REQUEST=SHOWmedia&amp;media=image021PRINT.png"/>
                          <pic:cNvPicPr/>
                        </pic:nvPicPr>
                        <pic:blipFill>
                          <a:blip r:embed="rId15"/>
                          <a:stretch/>
                        </pic:blipFill>
                        <pic:spPr>
                          <a:xfrm>
                            <a:off x="0" y="0"/>
                            <a:ext cx="4626428"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w:t>
            </w:r>
            <w:r>
              <w:rPr>
                <w:rFonts w:ascii="Arial Unicode MS" w:eastAsia="Arial Unicode MS" w:hAnsi="Arial Unicode MS" w:cs="Arial Unicode MS"/>
                <w:color w:val="000000"/>
                <w:sz w:val="20"/>
              </w:rPr>
              <w:t>air value was attributed to goodwill, which has not been impaired. Emery Co. reported net income of $400,000 for 2013, and paid dividends of $200,000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$800,000 </w:t>
            </w:r>
            <w:proofErr w:type="spellStart"/>
            <w:r>
              <w:rPr>
                <w:rFonts w:ascii="Arial Unicode MS" w:eastAsia="Arial Unicode MS" w:hAnsi="Arial Unicode MS" w:cs="Arial Unicode MS"/>
                <w:color w:val="000000"/>
                <w:sz w:val="20"/>
              </w:rPr>
              <w:t>Blgs</w:t>
            </w:r>
            <w:proofErr w:type="spellEnd"/>
            <w:r>
              <w:rPr>
                <w:rFonts w:ascii="Arial Unicode MS" w:eastAsia="Arial Unicode MS" w:hAnsi="Arial Unicode MS" w:cs="Arial Unicode MS"/>
                <w:color w:val="000000"/>
                <w:sz w:val="20"/>
              </w:rPr>
              <w:t xml:space="preserve"> + $500,000 </w:t>
            </w:r>
            <w:proofErr w:type="spellStart"/>
            <w:r>
              <w:rPr>
                <w:rFonts w:ascii="Arial Unicode MS" w:eastAsia="Arial Unicode MS" w:hAnsi="Arial Unicode MS" w:cs="Arial Unicode MS"/>
                <w:color w:val="000000"/>
                <w:sz w:val="20"/>
              </w:rPr>
              <w:t>Equipt</w:t>
            </w:r>
            <w:proofErr w:type="spellEnd"/>
            <w:r>
              <w:rPr>
                <w:rFonts w:ascii="Arial Unicode MS" w:eastAsia="Arial Unicode MS" w:hAnsi="Arial Unicode MS" w:cs="Arial Unicode MS"/>
                <w:color w:val="000000"/>
                <w:sz w:val="20"/>
              </w:rPr>
              <w:t xml:space="preserve"> + $700,000 Franchises = $2,000,000 FV &gt; BV of Assets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$2,000,000 × 40% = $800,000 FV Identified to Purchaser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$1,000,000 Price Paid - $800,000 FV &gt; BV = $200,000 Excess </w:t>
            </w:r>
            <w:r>
              <w:rPr>
                <w:rFonts w:ascii="Arial Unicode MS" w:eastAsia="Arial Unicode MS" w:hAnsi="Arial Unicode MS" w:cs="Arial Unicode MS"/>
                <w:color w:val="000000"/>
                <w:sz w:val="20"/>
              </w:rPr>
              <w:t>Unidentified (Goodwill)</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revenues </w:t>
            </w:r>
            <w:r>
              <w:rPr>
                <w:rFonts w:ascii="Arial Unicode MS" w:eastAsia="Arial Unicode MS" w:hAnsi="Arial Unicode MS" w:cs="Arial Unicode MS"/>
                <w:i/>
                <w:color w:val="000000"/>
                <w:sz w:val="16"/>
              </w:rPr>
              <w:t>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4, 2013, Bailey Corp. purchased 40% of the voting common stock of Emery Co., paying $3,000,</w:t>
            </w:r>
            <w:r>
              <w:rPr>
                <w:rFonts w:ascii="Arial Unicode MS" w:eastAsia="Arial Unicode MS" w:hAnsi="Arial Unicode MS" w:cs="Arial Unicode MS"/>
                <w:color w:val="000000"/>
                <w:sz w:val="20"/>
              </w:rPr>
              <w:t>000. Bailey properly accounts for this investment using the equity method. At the time of the investment, Emery's total stockholders' equity was $5,000,000. Bailey gathered the following information about Emery's assets and liabilities whose book values an</w:t>
            </w:r>
            <w:r>
              <w:rPr>
                <w:rFonts w:ascii="Arial Unicode MS" w:eastAsia="Arial Unicode MS" w:hAnsi="Arial Unicode MS" w:cs="Arial Unicode MS"/>
                <w:color w:val="000000"/>
                <w:sz w:val="20"/>
              </w:rPr>
              <w:t>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04CB1AB" wp14:editId="19489D74">
                  <wp:extent cx="4626428" cy="685800"/>
                  <wp:effectExtent l="0" t="0" r="0" b="0"/>
                  <wp:docPr id="46" name="https://www.eztestonline.com/tomhardej/13920349205028200122.tp4?REQUEST=SHOWmedia&amp;media=image022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920349205028200122.tp4?REQUEST=SHOWmedia&amp;media=image022PRINT.png"/>
                          <pic:cNvPicPr/>
                        </pic:nvPicPr>
                        <pic:blipFill>
                          <a:blip r:embed="rId14"/>
                          <a:stretch/>
                        </pic:blipFill>
                        <pic:spPr>
                          <a:xfrm>
                            <a:off x="0" y="0"/>
                            <a:ext cx="4626428" cy="685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amount of excess </w:t>
            </w:r>
            <w:r>
              <w:rPr>
                <w:rFonts w:ascii="Arial Unicode MS" w:eastAsia="Arial Unicode MS" w:hAnsi="Arial Unicode MS" w:cs="Arial Unicode MS"/>
                <w:color w:val="000000"/>
                <w:sz w:val="20"/>
              </w:rPr>
              <w:t>amortization expense for Bailey's investment in Emery for the first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$800,000/20 = $40,000 per year </w:t>
            </w:r>
            <w:proofErr w:type="spellStart"/>
            <w:r>
              <w:rPr>
                <w:rFonts w:ascii="Arial Unicode MS" w:eastAsia="Arial Unicode MS" w:hAnsi="Arial Unicode MS" w:cs="Arial Unicode MS"/>
                <w:color w:val="000000"/>
                <w:sz w:val="20"/>
              </w:rPr>
              <w:t>Blgs</w:t>
            </w:r>
            <w:proofErr w:type="spellEnd"/>
            <w:r>
              <w:rPr>
                <w:rFonts w:ascii="Arial Unicode MS" w:eastAsia="Arial Unicode MS" w:hAnsi="Arial Unicode MS" w:cs="Arial Unicode MS"/>
                <w:color w:val="000000"/>
                <w:sz w:val="20"/>
              </w:rPr>
              <w:t xml:space="preserve"> × 40% = $16,000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$500,000/5 = $100,000 per year </w:t>
            </w:r>
            <w:proofErr w:type="spellStart"/>
            <w:r>
              <w:rPr>
                <w:rFonts w:ascii="Arial Unicode MS" w:eastAsia="Arial Unicode MS" w:hAnsi="Arial Unicode MS" w:cs="Arial Unicode MS"/>
                <w:color w:val="000000"/>
                <w:sz w:val="20"/>
              </w:rPr>
              <w:t>Equipt</w:t>
            </w:r>
            <w:proofErr w:type="spellEnd"/>
            <w:r>
              <w:rPr>
                <w:rFonts w:ascii="Arial Unicode MS" w:eastAsia="Arial Unicode MS" w:hAnsi="Arial Unicode MS" w:cs="Arial Unicode MS"/>
                <w:color w:val="000000"/>
                <w:sz w:val="20"/>
              </w:rPr>
              <w:t xml:space="preserve"> × 40% = $40,000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$700,000/10 = $70,000 per year Franchises × 40% = $28,000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$16,000 + $40,000 + $28,000 = $84,000 Annual Excess Amortization</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w:t>
            </w:r>
            <w:r>
              <w:rPr>
                <w:rFonts w:ascii="Arial Unicode MS" w:eastAsia="Arial Unicode MS" w:hAnsi="Arial Unicode MS" w:cs="Arial Unicode MS"/>
                <w:i/>
                <w:color w:val="000000"/>
                <w:sz w:val="16"/>
              </w:rPr>
              <w:t>Allocate 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w:t>
            </w:r>
            <w:r>
              <w:rPr>
                <w:rFonts w:ascii="Arial Unicode MS" w:eastAsia="Arial Unicode MS" w:hAnsi="Arial Unicode MS" w:cs="Arial Unicode MS"/>
                <w:color w:val="000000"/>
                <w:sz w:val="20"/>
              </w:rPr>
              <w:t xml:space="preserve"> January 1, 2013, Jackie Corp. purchased 30% of the voting common stock of Rob Co., paying $2,000,000. Jackie properly accounts for this investment using the equity method. At the time of the investment, Rob's total stockholders' equity was $3,000,000. Jac</w:t>
            </w:r>
            <w:r>
              <w:rPr>
                <w:rFonts w:ascii="Arial Unicode MS" w:eastAsia="Arial Unicode MS" w:hAnsi="Arial Unicode MS" w:cs="Arial Unicode MS"/>
                <w:color w:val="000000"/>
                <w:sz w:val="20"/>
              </w:rPr>
              <w:t>kie gathered the following information about Rob's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CD24B1" wp14:editId="060548F7">
                  <wp:extent cx="4604657" cy="653142"/>
                  <wp:effectExtent l="0" t="0" r="0" b="0"/>
                  <wp:docPr id="47" name="https://www.eztestonline.com/tomhardej/13920349205028200122.tp4?REQUEST=SHOWmedia&amp;media=image024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920349205028200122.tp4?REQUEST=SHOWmedia&amp;media=image024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Any excess of cost over fair value was attributed to goodwill, which has not been impaired. Rob Co. reported net income of $300,000 </w:t>
            </w:r>
            <w:r>
              <w:rPr>
                <w:rFonts w:ascii="Arial Unicode MS" w:eastAsia="Arial Unicode MS" w:hAnsi="Arial Unicode MS" w:cs="Arial Unicode MS"/>
                <w:color w:val="000000"/>
                <w:sz w:val="20"/>
              </w:rPr>
              <w:t>for 2013, and paid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$1,100,000.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$2,000,000 - ($3,000,000 × 30%) = </w:t>
            </w:r>
            <w:r>
              <w:rPr>
                <w:rFonts w:ascii="Arial Unicode MS" w:eastAsia="Arial Unicode MS" w:hAnsi="Arial Unicode MS" w:cs="Arial Unicode MS"/>
                <w:color w:val="000000"/>
                <w:sz w:val="20"/>
              </w:rPr>
              <w:t>$1,100,000 Price Paid &gt; BV</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01-04 Allocate the cost of an equity method investment and compute amortization expense to match revenues</w:t>
            </w:r>
            <w:r>
              <w:rPr>
                <w:rFonts w:ascii="Arial Unicode MS" w:eastAsia="Arial Unicode MS" w:hAnsi="Arial Unicode MS" w:cs="Arial Unicode MS"/>
                <w:i/>
                <w:color w:val="000000"/>
                <w:sz w:val="16"/>
              </w:rPr>
              <w:t xml:space="preserve">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Jackie Corp. purchased 30% of the voting common stock of Rob Co., paying </w:t>
            </w:r>
            <w:r>
              <w:rPr>
                <w:rFonts w:ascii="Arial Unicode MS" w:eastAsia="Arial Unicode MS" w:hAnsi="Arial Unicode MS" w:cs="Arial Unicode MS"/>
                <w:color w:val="000000"/>
                <w:sz w:val="20"/>
              </w:rPr>
              <w:t>$2,000,000. Jackie properly accounts for this investment using the equity method. At the time of the investment, Rob's total stockholders' equity was $3,000,000. Jackie gathered the following information about Rob's assets and liabilities whose book values</w:t>
            </w:r>
            <w:r>
              <w:rPr>
                <w:rFonts w:ascii="Arial Unicode MS" w:eastAsia="Arial Unicode MS" w:hAnsi="Arial Unicode MS" w:cs="Arial Unicode MS"/>
                <w:color w:val="000000"/>
                <w:sz w:val="20"/>
              </w:rPr>
              <w:t xml:space="preserve">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3CCED47" wp14:editId="37B775A5">
                  <wp:extent cx="4604657" cy="653142"/>
                  <wp:effectExtent l="0" t="0" r="0" b="0"/>
                  <wp:docPr id="48" name="https://www.eztestonline.com/tomhardej/13920349205028200122.tp4?REQUEST=SHOWmedia&amp;media=image025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920349205028200122.tp4?REQUEST=SHOWmedia&amp;media=image025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w:t>
            </w:r>
            <w:r>
              <w:rPr>
                <w:rFonts w:ascii="Arial Unicode MS" w:eastAsia="Arial Unicode MS" w:hAnsi="Arial Unicode MS" w:cs="Arial Unicode MS"/>
                <w:color w:val="000000"/>
                <w:sz w:val="20"/>
              </w:rPr>
              <w:t xml:space="preserve"> with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23"/>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$650,000.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$500,000 </w:t>
            </w:r>
            <w:proofErr w:type="spellStart"/>
            <w:r>
              <w:rPr>
                <w:rFonts w:ascii="Arial Unicode MS" w:eastAsia="Arial Unicode MS" w:hAnsi="Arial Unicode MS" w:cs="Arial Unicode MS"/>
                <w:color w:val="000000"/>
                <w:sz w:val="20"/>
              </w:rPr>
              <w:t>Blgs</w:t>
            </w:r>
            <w:proofErr w:type="spellEnd"/>
            <w:r>
              <w:rPr>
                <w:rFonts w:ascii="Arial Unicode MS" w:eastAsia="Arial Unicode MS" w:hAnsi="Arial Unicode MS" w:cs="Arial Unicode MS"/>
                <w:color w:val="000000"/>
                <w:sz w:val="20"/>
              </w:rPr>
              <w:t xml:space="preserve"> + $500,000 </w:t>
            </w:r>
            <w:proofErr w:type="spellStart"/>
            <w:r>
              <w:rPr>
                <w:rFonts w:ascii="Arial Unicode MS" w:eastAsia="Arial Unicode MS" w:hAnsi="Arial Unicode MS" w:cs="Arial Unicode MS"/>
                <w:color w:val="000000"/>
                <w:sz w:val="20"/>
              </w:rPr>
              <w:t>Equipt</w:t>
            </w:r>
            <w:proofErr w:type="spellEnd"/>
            <w:r>
              <w:rPr>
                <w:rFonts w:ascii="Arial Unicode MS" w:eastAsia="Arial Unicode MS" w:hAnsi="Arial Unicode MS" w:cs="Arial Unicode MS"/>
                <w:color w:val="000000"/>
                <w:sz w:val="20"/>
              </w:rPr>
              <w:t xml:space="preserve"> + $500,000 Franchises = ($1,500,000 FV &gt; BV) × 30% = $450,000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($1,100,000 Total &gt; BV) - ($450,000 Identified) = </w:t>
            </w:r>
            <w:r>
              <w:rPr>
                <w:rFonts w:ascii="Arial Unicode MS" w:eastAsia="Arial Unicode MS" w:hAnsi="Arial Unicode MS" w:cs="Arial Unicode MS"/>
                <w:color w:val="000000"/>
                <w:sz w:val="20"/>
              </w:rPr>
              <w:t>$650,000 Unidentified (Goodwill)</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w:t>
            </w:r>
            <w:r>
              <w:rPr>
                <w:rFonts w:ascii="Arial Unicode MS" w:eastAsia="Arial Unicode MS" w:hAnsi="Arial Unicode MS" w:cs="Arial Unicode MS"/>
                <w:i/>
                <w:color w:val="000000"/>
                <w:sz w:val="16"/>
              </w:rPr>
              <w:t>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69.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Jackie Corp. purchased 30% of the voting common stock of Rob Co., paying </w:t>
            </w:r>
            <w:r>
              <w:rPr>
                <w:rFonts w:ascii="Arial Unicode MS" w:eastAsia="Arial Unicode MS" w:hAnsi="Arial Unicode MS" w:cs="Arial Unicode MS"/>
                <w:color w:val="000000"/>
                <w:sz w:val="20"/>
              </w:rPr>
              <w:t>$2,000,000. Jackie properly accounts for this investment using the equity method. At the time of the investment, Rob's total stockholders' equity was $3,000,000. Jackie gathered the following information about Rob's assets and liabilities whose book values</w:t>
            </w:r>
            <w:r>
              <w:rPr>
                <w:rFonts w:ascii="Arial Unicode MS" w:eastAsia="Arial Unicode MS" w:hAnsi="Arial Unicode MS" w:cs="Arial Unicode MS"/>
                <w:color w:val="000000"/>
                <w:sz w:val="20"/>
              </w:rPr>
              <w:t xml:space="preserve">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4291776" wp14:editId="0775D1BA">
                  <wp:extent cx="4604657" cy="653142"/>
                  <wp:effectExtent l="0" t="0" r="0" b="0"/>
                  <wp:docPr id="49" name="https://www.eztestonline.com/tomhardej/13920349205028200122.tp4?REQUEST=SHOWmedia&amp;media=image026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920349205028200122.tp4?REQUEST=SHOWmedia&amp;media=image026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w:t>
            </w:r>
            <w:r>
              <w:rPr>
                <w:rFonts w:ascii="Arial Unicode MS" w:eastAsia="Arial Unicode MS" w:hAnsi="Arial Unicode MS" w:cs="Arial Unicode MS"/>
                <w:color w:val="000000"/>
                <w:sz w:val="20"/>
              </w:rPr>
              <w:t>ortization expense for Jackie Corp's investment in Rob Co. for year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$500,000/15 = $33,333 per year </w:t>
            </w:r>
            <w:proofErr w:type="spellStart"/>
            <w:r>
              <w:rPr>
                <w:rFonts w:ascii="Arial Unicode MS" w:eastAsia="Arial Unicode MS" w:hAnsi="Arial Unicode MS" w:cs="Arial Unicode MS"/>
                <w:color w:val="000000"/>
                <w:sz w:val="20"/>
              </w:rPr>
              <w:t>Blgs</w:t>
            </w:r>
            <w:proofErr w:type="spellEnd"/>
            <w:r>
              <w:rPr>
                <w:rFonts w:ascii="Arial Unicode MS" w:eastAsia="Arial Unicode MS" w:hAnsi="Arial Unicode MS" w:cs="Arial Unicode MS"/>
                <w:color w:val="000000"/>
                <w:sz w:val="20"/>
              </w:rPr>
              <w:t xml:space="preserve"> × 30% = $10,000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$500,000/5 = $100,000 per year </w:t>
            </w:r>
            <w:proofErr w:type="spellStart"/>
            <w:r>
              <w:rPr>
                <w:rFonts w:ascii="Arial Unicode MS" w:eastAsia="Arial Unicode MS" w:hAnsi="Arial Unicode MS" w:cs="Arial Unicode MS"/>
                <w:color w:val="000000"/>
                <w:sz w:val="20"/>
              </w:rPr>
              <w:t>Equipt</w:t>
            </w:r>
            <w:proofErr w:type="spellEnd"/>
            <w:r>
              <w:rPr>
                <w:rFonts w:ascii="Arial Unicode MS" w:eastAsia="Arial Unicode MS" w:hAnsi="Arial Unicode MS" w:cs="Arial Unicode MS"/>
                <w:color w:val="000000"/>
                <w:sz w:val="20"/>
              </w:rPr>
              <w:t xml:space="preserve"> × 30% = $30,000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$500,000/10 = $50,000 per year Franchises × 30% = $15,000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 + $30,000 + $15,000 = $55,000 Annual Excess Amortization</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01-04 </w:t>
            </w:r>
            <w:r>
              <w:rPr>
                <w:rFonts w:ascii="Arial Unicode MS" w:eastAsia="Arial Unicode MS" w:hAnsi="Arial Unicode MS" w:cs="Arial Unicode MS"/>
                <w:i/>
                <w:color w:val="000000"/>
                <w:sz w:val="16"/>
              </w:rPr>
              <w:t>Allocate 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w:t>
            </w:r>
            <w:r>
              <w:rPr>
                <w:rFonts w:ascii="Arial Unicode MS" w:eastAsia="Arial Unicode MS" w:hAnsi="Arial Unicode MS" w:cs="Arial Unicode MS"/>
                <w:color w:val="000000"/>
                <w:sz w:val="20"/>
              </w:rPr>
              <w:t xml:space="preserve"> January 1, 2013, Jackie Corp. purchased 30% of the voting common stock of Rob Co., paying $2,000,000. Jackie properly accounts for this investment using the equity method. At the time of the investment, Rob's total stockholders' equity was $3,000,000. Jac</w:t>
            </w:r>
            <w:r>
              <w:rPr>
                <w:rFonts w:ascii="Arial Unicode MS" w:eastAsia="Arial Unicode MS" w:hAnsi="Arial Unicode MS" w:cs="Arial Unicode MS"/>
                <w:color w:val="000000"/>
                <w:sz w:val="20"/>
              </w:rPr>
              <w:t>kie gathered the following information about Rob's assets and liabilities whose book values and fair values differed: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DFB8777" wp14:editId="4588B13A">
                  <wp:extent cx="4604657" cy="653142"/>
                  <wp:effectExtent l="0" t="0" r="0" b="0"/>
                  <wp:docPr id="50" name="https://www.eztestonline.com/tomhardej/13920349205028200122.tp4?REQUEST=SHOWmedia&amp;media=image027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920349205028200122.tp4?REQUEST=SHOWmedia&amp;media=image027PRINT.png"/>
                          <pic:cNvPicPr/>
                        </pic:nvPicPr>
                        <pic:blipFill>
                          <a:blip r:embed="rId16"/>
                          <a:stretch/>
                        </pic:blipFill>
                        <pic:spPr>
                          <a:xfrm>
                            <a:off x="0" y="0"/>
                            <a:ext cx="4604657"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Any excess of cost over fair value was attributed to goodwill, which has not been impaired. Rob Co. reported net income of $300,000 </w:t>
            </w:r>
            <w:r>
              <w:rPr>
                <w:rFonts w:ascii="Arial Unicode MS" w:eastAsia="Arial Unicode MS" w:hAnsi="Arial Unicode MS" w:cs="Arial Unicode MS"/>
                <w:color w:val="000000"/>
                <w:sz w:val="20"/>
              </w:rPr>
              <w:t>for 2013, and paid dividends of $100,000 during that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balance in Jackie Corp's </w:t>
            </w:r>
            <w:r>
              <w:rPr>
                <w:rFonts w:ascii="Arial Unicode MS" w:eastAsia="Arial Unicode MS" w:hAnsi="Arial Unicode MS" w:cs="Arial Unicode MS"/>
                <w:i/>
                <w:color w:val="000000"/>
                <w:sz w:val="20"/>
              </w:rPr>
              <w:t>Investment in Rob Co.</w:t>
            </w:r>
            <w:r>
              <w:rPr>
                <w:rFonts w:ascii="Arial Unicode MS" w:eastAsia="Arial Unicode MS" w:hAnsi="Arial Unicode MS" w:cs="Arial Unicode MS"/>
                <w:color w:val="000000"/>
                <w:sz w:val="20"/>
              </w:rPr>
              <w:t xml:space="preserve">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$2,060,000.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$2,000,000 + </w:t>
            </w:r>
            <w:r>
              <w:rPr>
                <w:rFonts w:ascii="Arial Unicode MS" w:eastAsia="Arial Unicode MS" w:hAnsi="Arial Unicode MS" w:cs="Arial Unicode MS"/>
                <w:color w:val="000000"/>
                <w:sz w:val="20"/>
              </w:rPr>
              <w:t>($300,000 × 30%) - ($100,000 × 30%) - $55,000 = $2,005,000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w:t>
            </w:r>
            <w:r>
              <w:rPr>
                <w:rFonts w:ascii="Arial Unicode MS" w:eastAsia="Arial Unicode MS" w:hAnsi="Arial Unicode MS" w:cs="Arial Unicode MS"/>
                <w:i/>
                <w:color w:val="000000"/>
                <w:sz w:val="16"/>
              </w:rPr>
              <w:t xml:space="preserve">amortization expense to match </w:t>
            </w:r>
            <w:r>
              <w:rPr>
                <w:rFonts w:ascii="Arial Unicode MS" w:eastAsia="Arial Unicode MS" w:hAnsi="Arial Unicode MS" w:cs="Arial Unicode MS"/>
                <w:i/>
                <w:color w:val="000000"/>
                <w:sz w:val="16"/>
              </w:rPr>
              <w:lastRenderedPageBreak/>
              <w:t>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w:t>
            </w:r>
            <w:r>
              <w:rPr>
                <w:rFonts w:ascii="Arial Unicode MS" w:eastAsia="Arial Unicode MS" w:hAnsi="Arial Unicode MS" w:cs="Arial Unicode MS"/>
                <w:color w:val="000000"/>
                <w:sz w:val="20"/>
              </w:rPr>
              <w:t>$576,000. The equity method of accounting was used. The book value and fair value of the net 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803E579" wp14:editId="38871FE9">
                  <wp:extent cx="4114800" cy="664028"/>
                  <wp:effectExtent l="0" t="0" r="0" b="0"/>
                  <wp:docPr id="51" name="https://www.eztestonline.com/tomhardej/13920349205028200122.tp4?REQUEST=SHOWmedia&amp;media=image029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920349205028200122.tp4?REQUEST=SHOWmedia&amp;media=image029PRINT.png"/>
                          <pic:cNvPicPr/>
                        </pic:nvPicPr>
                        <pic:blipFill>
                          <a:blip r:embed="rId17"/>
                          <a:stretch/>
                        </pic:blipFill>
                        <pic:spPr>
                          <a:xfrm>
                            <a:off x="0" y="0"/>
                            <a:ext cx="4114800" cy="664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w:t>
            </w:r>
            <w:r>
              <w:rPr>
                <w:rFonts w:ascii="Arial Unicode MS" w:eastAsia="Arial Unicode MS" w:hAnsi="Arial Unicode MS" w:cs="Arial Unicode MS"/>
                <w:color w:val="000000"/>
                <w:sz w:val="20"/>
              </w:rPr>
              <w:t>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$75,000 - $55,000 = </w:t>
            </w:r>
            <w:r>
              <w:rPr>
                <w:rFonts w:ascii="Arial Unicode MS" w:eastAsia="Arial Unicode MS" w:hAnsi="Arial Unicode MS" w:cs="Arial Unicode MS"/>
                <w:color w:val="000000"/>
                <w:sz w:val="20"/>
              </w:rPr>
              <w:t>$20,000 × ($15,000/$75,000) = $4,000 × 40% = $1,600 Deferred Profit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w:t>
            </w:r>
            <w:r>
              <w:rPr>
                <w:rFonts w:ascii="Arial Unicode MS" w:eastAsia="Arial Unicode MS" w:hAnsi="Arial Unicode MS" w:cs="Arial Unicode MS"/>
                <w:i/>
                <w:color w:val="000000"/>
                <w:sz w:val="16"/>
              </w:rPr>
              <w:t>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w:t>
            </w:r>
            <w:r>
              <w:rPr>
                <w:rFonts w:ascii="Arial Unicode MS" w:eastAsia="Arial Unicode MS" w:hAnsi="Arial Unicode MS" w:cs="Arial Unicode MS"/>
                <w:color w:val="000000"/>
                <w:sz w:val="20"/>
              </w:rPr>
              <w:t>method of accounting was used. The book value and fair value of the net 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2DFF607" wp14:editId="54EE2FDA">
                  <wp:extent cx="4114800" cy="653142"/>
                  <wp:effectExtent l="0" t="0" r="0" b="0"/>
                  <wp:docPr id="52" name="https://www.eztestonline.com/tomhardej/13920349205028200122.tp4?REQUEST=SHOWmedia&amp;media=image030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920349205028200122.tp4?REQUEST=SHOWmedia&amp;media=image030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w:t>
            </w:r>
            <w:r>
              <w:rPr>
                <w:rFonts w:ascii="Arial Unicode MS" w:eastAsia="Arial Unicode MS" w:hAnsi="Arial Unicode MS" w:cs="Arial Unicode MS"/>
                <w:color w:val="000000"/>
                <w:sz w:val="20"/>
              </w:rPr>
              <w:t>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$110,000 - $70,000 = $40,000 × </w:t>
            </w:r>
            <w:r>
              <w:rPr>
                <w:rFonts w:ascii="Arial Unicode MS" w:eastAsia="Arial Unicode MS" w:hAnsi="Arial Unicode MS" w:cs="Arial Unicode MS"/>
                <w:color w:val="000000"/>
                <w:sz w:val="20"/>
              </w:rPr>
              <w:t>($55,000/$110,000) = $20,000 × 40% = $8,000 Deferred Profit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w:t>
            </w:r>
            <w:r>
              <w:rPr>
                <w:rFonts w:ascii="Arial Unicode MS" w:eastAsia="Arial Unicode MS" w:hAnsi="Arial Unicode MS" w:cs="Arial Unicode MS"/>
                <w:i/>
                <w:color w:val="000000"/>
                <w:sz w:val="16"/>
              </w:rPr>
              <w:t>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w:t>
            </w:r>
            <w:r>
              <w:rPr>
                <w:rFonts w:ascii="Arial Unicode MS" w:eastAsia="Arial Unicode MS" w:hAnsi="Arial Unicode MS" w:cs="Arial Unicode MS"/>
                <w:color w:val="000000"/>
                <w:sz w:val="20"/>
              </w:rPr>
              <w:t>accounting was used. The book value and fair value of the net 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0AE98B5" wp14:editId="552541C7">
                  <wp:extent cx="4114800" cy="653142"/>
                  <wp:effectExtent l="0" t="0" r="0" b="0"/>
                  <wp:docPr id="53" name="https://www.eztestonline.com/tomhardej/13920349205028200122.tp4?REQUEST=SHOWmedia&amp;media=image031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920349205028200122.tp4?REQUEST=SHOWmedia&amp;media=image031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w:t>
            </w:r>
            <w:r>
              <w:rPr>
                <w:rFonts w:ascii="Arial Unicode MS" w:eastAsia="Arial Unicode MS" w:hAnsi="Arial Unicode MS" w:cs="Arial Unicode MS"/>
                <w:color w:val="000000"/>
                <w:sz w:val="20"/>
              </w:rPr>
              <w:t>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in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$38,400.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$40,000.</w:t>
                  </w:r>
                </w:p>
              </w:tc>
            </w:tr>
          </w:tbl>
          <w:p w:rsidR="001D1D21" w:rsidRDefault="00AE2029">
            <w:pPr>
              <w:keepNext/>
              <w:keepLines/>
              <w:spacing w:before="266" w:after="266"/>
            </w:pPr>
            <w:r>
              <w:rPr>
                <w:rFonts w:ascii="Arial Unicode MS" w:eastAsia="Arial Unicode MS" w:hAnsi="Arial Unicode MS" w:cs="Arial Unicode MS"/>
                <w:color w:val="000000"/>
                <w:sz w:val="20"/>
              </w:rPr>
              <w:t>$100,000 × 40% = $40,000 - ($1,600 Deferred Inventory Profit) = $38,400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on intra-entity inventory transfers until the goods are </w:t>
            </w:r>
            <w:r>
              <w:rPr>
                <w:rFonts w:ascii="Arial Unicode MS" w:eastAsia="Arial Unicode MS" w:hAnsi="Arial Unicode MS" w:cs="Arial Unicode MS"/>
                <w:i/>
                <w:color w:val="000000"/>
                <w:sz w:val="16"/>
              </w:rPr>
              <w:t>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accounting was used. The book value and fair value of the net </w:t>
            </w:r>
            <w:r>
              <w:rPr>
                <w:rFonts w:ascii="Arial Unicode MS" w:eastAsia="Arial Unicode MS" w:hAnsi="Arial Unicode MS" w:cs="Arial Unicode MS"/>
                <w:color w:val="000000"/>
                <w:sz w:val="20"/>
              </w:rPr>
              <w:t>assets of Howell on that date were $1,440,000.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5949F6" wp14:editId="29770D9A">
                  <wp:extent cx="4114800" cy="653142"/>
                  <wp:effectExtent l="0" t="0" r="0" b="0"/>
                  <wp:docPr id="54" name="https://www.eztestonline.com/tomhardej/13920349205028200122.tp4?REQUEST=SHOWmedia&amp;media=image032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920349205028200122.tp4?REQUEST=SHOWmedia&amp;media=image032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w:t>
            </w:r>
            <w:r>
              <w:rPr>
                <w:rFonts w:ascii="Arial Unicode MS" w:eastAsia="Arial Unicode MS" w:hAnsi="Arial Unicode MS" w:cs="Arial Unicode MS"/>
                <w:color w:val="000000"/>
                <w:sz w:val="20"/>
              </w:rPr>
              <w:t>stment in Howell account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$576,000.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$598,400.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$614,400.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$616,000.</w:t>
                  </w:r>
                </w:p>
              </w:tc>
            </w:tr>
          </w:tbl>
          <w:p w:rsidR="001D1D21" w:rsidRDefault="00AE2029">
            <w:pPr>
              <w:keepNext/>
              <w:keepLines/>
              <w:spacing w:before="266" w:after="266"/>
            </w:pPr>
            <w:r>
              <w:rPr>
                <w:rFonts w:ascii="Arial Unicode MS" w:eastAsia="Arial Unicode MS" w:hAnsi="Arial Unicode MS" w:cs="Arial Unicode MS"/>
                <w:color w:val="000000"/>
                <w:sz w:val="20"/>
              </w:rPr>
              <w:t>$576,000 + ($100,000 × 40%) - ($40,000 × 40%) - ($1,600 Deferred Profit) = $598,400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Arial Unicode MS" w:eastAsia="Arial Unicode MS" w:hAnsi="Arial Unicode MS" w:cs="Arial Unicode MS"/>
                <w:i/>
                <w:color w:val="000000"/>
                <w:sz w:val="16"/>
              </w:rPr>
              <w: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Acker Inc. bought 40% of Howell Co. on January 1, 2012 for $576,000. The equity method of accounting was used. The book value and fair value of the net assets of Howell on that date were </w:t>
            </w:r>
            <w:r>
              <w:rPr>
                <w:rFonts w:ascii="Arial Unicode MS" w:eastAsia="Arial Unicode MS" w:hAnsi="Arial Unicode MS" w:cs="Arial Unicode MS"/>
                <w:color w:val="000000"/>
                <w:sz w:val="20"/>
              </w:rPr>
              <w:t>$1,440,000.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519F5E" wp14:editId="715BAB7E">
                  <wp:extent cx="4114800" cy="653142"/>
                  <wp:effectExtent l="0" t="0" r="0" b="0"/>
                  <wp:docPr id="55" name="https://www.eztestonline.com/tomhardej/13920349205028200122.tp4?REQUEST=SHOWmedia&amp;media=image033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920349205028200122.tp4?REQUEST=SHOWmedia&amp;media=image033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w:t>
            </w:r>
            <w:r>
              <w:rPr>
                <w:rFonts w:ascii="Arial Unicode MS" w:eastAsia="Arial Unicode MS" w:hAnsi="Arial Unicode MS" w:cs="Arial Unicode MS"/>
                <w:color w:val="000000"/>
                <w:sz w:val="20"/>
              </w:rPr>
              <w:t>n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$49,600.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$50,600.</w:t>
                  </w:r>
                </w:p>
              </w:tc>
            </w:tr>
          </w:tbl>
          <w:p w:rsidR="001D1D21" w:rsidRDefault="00AE2029">
            <w:pPr>
              <w:keepNext/>
              <w:keepLines/>
              <w:spacing w:before="266" w:after="266"/>
            </w:pPr>
            <w:r>
              <w:rPr>
                <w:rFonts w:ascii="Arial Unicode MS" w:eastAsia="Arial Unicode MS" w:hAnsi="Arial Unicode MS" w:cs="Arial Unicode MS"/>
                <w:color w:val="000000"/>
                <w:sz w:val="20"/>
              </w:rPr>
              <w:t>$120,000 × 40% = $48,000 + ($1,600 in 2012 Recognized Inventory Profit) - ($8,000 in 2013 Deferred Inventory Profit) = $41,600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w:t>
            </w:r>
            <w:r>
              <w:rPr>
                <w:rFonts w:ascii="Arial Unicode MS" w:eastAsia="Arial Unicode MS" w:hAnsi="Arial Unicode MS" w:cs="Arial Unicode MS"/>
                <w:color w:val="000000"/>
                <w:sz w:val="20"/>
              </w:rPr>
              <w:t>. Acker began supplying inventory to Howell as follows: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4CEF283" wp14:editId="723A8199">
                  <wp:extent cx="4114800" cy="653142"/>
                  <wp:effectExtent l="0" t="0" r="0" b="0"/>
                  <wp:docPr id="56" name="https://www.eztestonline.com/tomhardej/13920349205028200122.tp4?REQUEST=SHOWmedia&amp;media=image034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920349205028200122.tp4?REQUEST=SHOWmedia&amp;media=image034PRINT.png"/>
                          <pic:cNvPicPr/>
                        </pic:nvPicPr>
                        <pic:blipFill>
                          <a:blip r:embed="rId18"/>
                          <a:stretch/>
                        </pic:blipFill>
                        <pic:spPr>
                          <a:xfrm>
                            <a:off x="0" y="0"/>
                            <a:ext cx="4114800"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Investment in Howell account at December 31, 2013</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$624,000.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$646,000.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$656,000.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$666,000.</w:t>
                  </w:r>
                </w:p>
              </w:tc>
            </w:tr>
          </w:tbl>
          <w:p w:rsidR="001D1D21" w:rsidRDefault="00AE2029">
            <w:pPr>
              <w:keepNext/>
              <w:keepLines/>
              <w:spacing w:before="266" w:after="266"/>
            </w:pPr>
            <w:r>
              <w:rPr>
                <w:rFonts w:ascii="Arial Unicode MS" w:eastAsia="Arial Unicode MS" w:hAnsi="Arial Unicode MS" w:cs="Arial Unicode MS"/>
                <w:color w:val="000000"/>
                <w:sz w:val="20"/>
              </w:rPr>
              <w:t>($598,400 Balance 2012) + ($41,600 Income from 2013) - ($16,000 Dividend from 2013) = $624,000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w:t>
            </w:r>
            <w:r>
              <w:rPr>
                <w:rFonts w:ascii="Arial Unicode MS" w:eastAsia="Arial Unicode MS" w:hAnsi="Arial Unicode MS" w:cs="Arial Unicode MS"/>
                <w:i/>
                <w:color w:val="000000"/>
                <w:sz w:val="16"/>
              </w:rPr>
              <w:t xml:space="preserve">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Deferral of Unrealized Profits </w:t>
            </w:r>
            <w:r>
              <w:rPr>
                <w:rFonts w:ascii="Arial Unicode MS" w:eastAsia="Arial Unicode MS" w:hAnsi="Arial Unicode MS" w:cs="Arial Unicode MS"/>
                <w:i/>
                <w:color w:val="000000"/>
                <w:sz w:val="16"/>
              </w:rPr>
              <w:t>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w:t>
            </w:r>
            <w:r>
              <w:rPr>
                <w:rFonts w:ascii="Arial Unicode MS" w:eastAsia="Arial Unicode MS" w:hAnsi="Arial Unicode MS" w:cs="Arial Unicode MS"/>
                <w:color w:val="000000"/>
                <w:sz w:val="20"/>
              </w:rPr>
              <w:t xml:space="preserve">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98ACE02" wp14:editId="6D0DED47">
                  <wp:extent cx="4180114" cy="674914"/>
                  <wp:effectExtent l="0" t="0" r="0" b="0"/>
                  <wp:docPr id="57" name="https://www.eztestonline.com/tomhardej/13920349205028200122.tp4?REQUEST=SHOWmedia&amp;media=image036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920349205028200122.tp4?REQUEST=SHOWmedia&amp;media=image036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$9,000.</w:t>
                  </w:r>
                </w:p>
              </w:tc>
            </w:tr>
          </w:tbl>
          <w:p w:rsidR="001D1D21" w:rsidRDefault="00AE2029">
            <w:pPr>
              <w:keepNext/>
              <w:keepLines/>
              <w:spacing w:before="266" w:after="266"/>
            </w:pPr>
            <w:r>
              <w:rPr>
                <w:rFonts w:ascii="Arial Unicode MS" w:eastAsia="Arial Unicode MS" w:hAnsi="Arial Unicode MS" w:cs="Arial Unicode MS"/>
                <w:color w:val="000000"/>
                <w:sz w:val="20"/>
              </w:rPr>
              <w:t>$45,000 - $30,000 = $15,000 × ($9,000/$45,000) = $3,000 × 30% = $900 Deferred Profit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A54B2BB" wp14:editId="2E59862D">
                  <wp:extent cx="4180114" cy="674914"/>
                  <wp:effectExtent l="0" t="0" r="0" b="0"/>
                  <wp:docPr id="58" name="https://www.eztestonline.com/tomhardej/13920349205028200122.tp4?REQUEST=SHOWmedia&amp;media=image037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920349205028200122.tp4?REQUEST=SHOWmedia&amp;media=image037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inventory profit to be deferred on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$8,000.</w:t>
                  </w:r>
                </w:p>
              </w:tc>
            </w:tr>
          </w:tbl>
          <w:p w:rsidR="001D1D21" w:rsidRDefault="00AE2029">
            <w:pPr>
              <w:keepNext/>
              <w:keepLines/>
              <w:spacing w:before="266" w:after="266"/>
            </w:pPr>
            <w:r>
              <w:rPr>
                <w:rFonts w:ascii="Arial Unicode MS" w:eastAsia="Arial Unicode MS" w:hAnsi="Arial Unicode MS" w:cs="Arial Unicode MS"/>
                <w:color w:val="000000"/>
                <w:sz w:val="20"/>
              </w:rPr>
              <w:t>$80,000 - $48,000 = $32,000 × ($20,000/$80,000) = $8,000 × 30% = $2,400 Deferred Profit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w:t>
            </w:r>
            <w:r>
              <w:rPr>
                <w:rFonts w:ascii="Arial Unicode MS" w:eastAsia="Arial Unicode MS" w:hAnsi="Arial Unicode MS" w:cs="Arial Unicode MS"/>
                <w:i/>
                <w:color w:val="000000"/>
                <w:sz w:val="16"/>
              </w:rPr>
              <w:t>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79.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Cayman Inc. bought 30% of Maya Company on January 1, 2013 for $450,000. The equity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B7D48CF" wp14:editId="505F0C95">
                  <wp:extent cx="4180114" cy="674914"/>
                  <wp:effectExtent l="0" t="0" r="0" b="0"/>
                  <wp:docPr id="59" name="https://www.eztestonline.com/tomhardej/13920349205028200122.tp4?REQUEST=SHOWmedia&amp;media=image038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920349205028200122.tp4?REQUEST=SHOWmedia&amp;media=image038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$17,100.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$18,000.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$25,500.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$29,100.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$30,900.</w:t>
                  </w:r>
                </w:p>
              </w:tc>
            </w:tr>
          </w:tbl>
          <w:p w:rsidR="001D1D21" w:rsidRDefault="00AE2029">
            <w:pPr>
              <w:keepNext/>
              <w:keepLines/>
              <w:spacing w:before="266" w:after="266"/>
            </w:pPr>
            <w:r>
              <w:rPr>
                <w:rFonts w:ascii="Arial Unicode MS" w:eastAsia="Arial Unicode MS" w:hAnsi="Arial Unicode MS" w:cs="Arial Unicode MS"/>
                <w:color w:val="000000"/>
                <w:sz w:val="20"/>
              </w:rPr>
              <w:t>$100,000 × 30% = $30,000 - $900 Deferred Profit = $29,100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w:t>
            </w:r>
            <w:r>
              <w:rPr>
                <w:rFonts w:ascii="Arial Unicode MS" w:eastAsia="Arial Unicode MS" w:hAnsi="Arial Unicode MS" w:cs="Arial Unicode MS"/>
                <w:i/>
                <w:color w:val="000000"/>
                <w:sz w:val="16"/>
              </w:rPr>
              <w:t>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Cayman Inc. bought 30% of Maya Company on January 1, 2013 for $450,000. The equi</w:t>
            </w:r>
            <w:r>
              <w:rPr>
                <w:rFonts w:ascii="Arial Unicode MS" w:eastAsia="Arial Unicode MS" w:hAnsi="Arial Unicode MS" w:cs="Arial Unicode MS"/>
                <w:color w:val="000000"/>
                <w:sz w:val="20"/>
              </w:rPr>
              <w:t xml:space="preserve">ty method of accounting was used.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97292BB" wp14:editId="6B7411A2">
                  <wp:extent cx="4180114" cy="674914"/>
                  <wp:effectExtent l="0" t="0" r="0" b="0"/>
                  <wp:docPr id="60" name="https://www.eztestonline.com/tomhardej/13920349205028200122.tp4?REQUEST=SHOWmedia&amp;media=image039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920349205028200122.tp4?REQUEST=SHOWmedia&amp;media=image039PRINT.png"/>
                          <pic:cNvPicPr/>
                        </pic:nvPicPr>
                        <pic:blipFill>
                          <a:blip r:embed="rId20"/>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w:t>
            </w:r>
            <w:r>
              <w:rPr>
                <w:rFonts w:ascii="Arial Unicode MS" w:eastAsia="Arial Unicode MS" w:hAnsi="Arial Unicode MS" w:cs="Arial Unicode MS"/>
                <w:color w:val="000000"/>
                <w:sz w:val="20"/>
              </w:rPr>
              <w:t>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$463,500.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$467,100.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$468,900.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$450,000 + ($100,000 × 30% = $30,000 - $900 Deferred) - </w:t>
            </w:r>
            <w:r>
              <w:rPr>
                <w:rFonts w:ascii="Arial Unicode MS" w:eastAsia="Arial Unicode MS" w:hAnsi="Arial Unicode MS" w:cs="Arial Unicode MS"/>
                <w:color w:val="000000"/>
                <w:sz w:val="20"/>
              </w:rPr>
              <w:t>($40,000 Dividends × 30%) = $467,100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on intra-entity </w:t>
            </w:r>
            <w:r>
              <w:rPr>
                <w:rFonts w:ascii="Arial Unicode MS" w:eastAsia="Arial Unicode MS" w:hAnsi="Arial Unicode MS" w:cs="Arial Unicode MS"/>
                <w:i/>
                <w:color w:val="000000"/>
                <w:sz w:val="16"/>
              </w:rPr>
              <w:t>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Cayman Inc. bought 30% of Maya Company on January 1, 2013 for $450,000. The equity method of accounting was used.</w:t>
            </w:r>
            <w:r>
              <w:rPr>
                <w:rFonts w:ascii="Arial Unicode MS" w:eastAsia="Arial Unicode MS" w:hAnsi="Arial Unicode MS" w:cs="Arial Unicode MS"/>
                <w:color w:val="000000"/>
                <w:sz w:val="20"/>
              </w:rPr>
              <w:t xml:space="preserve"> The book value and fair value of the net assets of Maya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ED55DCC" wp14:editId="3A7C5551">
                  <wp:extent cx="4180114" cy="674914"/>
                  <wp:effectExtent l="0" t="0" r="0" b="0"/>
                  <wp:docPr id="61" name="https://www.eztestonline.com/tomhardej/13920349205028200122.tp4?REQUEST=SHOWmedia&amp;media=image040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920349205028200122.tp4?REQUEST=SHOWmedia&amp;media=image040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Maya reported net income of $100,000 in 2013 and $120,000 in 2014 while paying $40,000 in dividends each </w:t>
            </w:r>
            <w:r>
              <w:rPr>
                <w:rFonts w:ascii="Arial Unicode MS" w:eastAsia="Arial Unicode MS" w:hAnsi="Arial Unicode MS" w:cs="Arial Unicode MS"/>
                <w:color w:val="000000"/>
                <w:sz w:val="20"/>
              </w:rPr>
              <w:t>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$34,200.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$34,800.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$34,500.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$36,000.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$37,800.</w:t>
                  </w:r>
                </w:p>
              </w:tc>
            </w:tr>
          </w:tbl>
          <w:p w:rsidR="001D1D21" w:rsidRDefault="00AE2029">
            <w:pPr>
              <w:keepNext/>
              <w:keepLines/>
              <w:spacing w:before="266" w:after="266"/>
            </w:pPr>
            <w:r>
              <w:rPr>
                <w:rFonts w:ascii="Arial Unicode MS" w:eastAsia="Arial Unicode MS" w:hAnsi="Arial Unicode MS" w:cs="Arial Unicode MS"/>
                <w:color w:val="000000"/>
                <w:sz w:val="20"/>
              </w:rPr>
              <w:t>$120,000 × 30% = $36,000 + ($900 from 2013) - ($2,400 from 2014 Deferral) = $34,500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on intra-entity inventory transfers until the goods are either consumed </w:t>
            </w:r>
            <w:r>
              <w:rPr>
                <w:rFonts w:ascii="Arial Unicode MS" w:eastAsia="Arial Unicode MS" w:hAnsi="Arial Unicode MS" w:cs="Arial Unicode MS"/>
                <w:i/>
                <w:color w:val="000000"/>
                <w:sz w:val="16"/>
              </w:rPr>
              <w:t>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w:t>
            </w:r>
            <w:r>
              <w:rPr>
                <w:rFonts w:ascii="Arial Unicode MS" w:eastAsia="Arial Unicode MS" w:hAnsi="Arial Unicode MS" w:cs="Arial Unicode MS"/>
                <w:color w:val="000000"/>
                <w:sz w:val="20"/>
              </w:rPr>
              <w:t xml:space="preserve"> on that date were $1,500,000. Maya began supplying inventory to Cayman as follows: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EE1E814" wp14:editId="4B91376F">
                  <wp:extent cx="4180114" cy="674914"/>
                  <wp:effectExtent l="0" t="0" r="0" b="0"/>
                  <wp:docPr id="62" name="https://www.eztestonline.com/tomhardej/13920349205028200122.tp4?REQUEST=SHOWmedia&amp;media=image041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920349205028200122.tp4?REQUEST=SHOWmedia&amp;media=image041PRINT.png"/>
                          <pic:cNvPicPr/>
                        </pic:nvPicPr>
                        <pic:blipFill>
                          <a:blip r:embed="rId19"/>
                          <a:stretch/>
                        </pic:blipFill>
                        <pic:spPr>
                          <a:xfrm>
                            <a:off x="0" y="0"/>
                            <a:ext cx="41801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w:t>
            </w:r>
            <w:r>
              <w:rPr>
                <w:rFonts w:ascii="Arial Unicode MS" w:eastAsia="Arial Unicode MS" w:hAnsi="Arial Unicode MS" w:cs="Arial Unicode MS"/>
                <w:color w:val="000000"/>
                <w:sz w:val="20"/>
              </w:rPr>
              <w:t>count at December 31, 2014?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$488,700.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$489,600.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$492,000.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$494,400.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$514,500.</w:t>
                  </w:r>
                </w:p>
              </w:tc>
            </w:tr>
          </w:tbl>
          <w:p w:rsidR="001D1D21" w:rsidRDefault="00AE2029">
            <w:pPr>
              <w:keepNext/>
              <w:keepLines/>
              <w:spacing w:before="266" w:after="266"/>
            </w:pPr>
            <w:r>
              <w:rPr>
                <w:rFonts w:ascii="Arial Unicode MS" w:eastAsia="Arial Unicode MS" w:hAnsi="Arial Unicode MS" w:cs="Arial Unicode MS"/>
                <w:color w:val="000000"/>
                <w:sz w:val="20"/>
              </w:rPr>
              <w:t>$467,100 + $34,500 - $12,000 = $489,600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Which</w:t>
            </w:r>
            <w:r>
              <w:rPr>
                <w:rFonts w:ascii="Arial Unicode MS" w:eastAsia="Arial Unicode MS" w:hAnsi="Arial Unicode MS" w:cs="Arial Unicode MS"/>
                <w:color w:val="000000"/>
                <w:sz w:val="20"/>
              </w:rPr>
              <w:t xml:space="preserve"> of the following results in a decrease in the investment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2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2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Net income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7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Net income of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5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Unrealized gain on intra-entity inventory </w:t>
                  </w:r>
                  <w:r>
                    <w:rPr>
                      <w:rFonts w:ascii="Arial Unicode MS" w:eastAsia="Arial Unicode MS" w:hAnsi="Arial Unicode MS" w:cs="Arial Unicode MS"/>
                      <w:color w:val="000000"/>
                      <w:sz w:val="20"/>
                    </w:rPr>
                    <w:t>transfers for the current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0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Purchase of additional common stock by the investor during the current year.</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2 </w:t>
            </w:r>
            <w:r>
              <w:rPr>
                <w:rFonts w:ascii="Arial Unicode MS" w:eastAsia="Arial Unicode MS" w:hAnsi="Arial Unicode MS" w:cs="Arial Unicode MS"/>
                <w:i/>
                <w:color w:val="000000"/>
                <w:sz w:val="16"/>
              </w:rPr>
              <w:t>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84</w:t>
            </w:r>
            <w:r>
              <w:rPr>
                <w:rFonts w:ascii="Arial Unicode MS" w:eastAsia="Arial Unicode MS" w:hAnsi="Arial Unicode MS" w:cs="Arial Unicode MS"/>
                <w:color w:val="000000"/>
                <w:sz w:val="20"/>
              </w:rPr>
              <w:t>.</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Which of the following results in an increase in the investment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93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prior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5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Unrealized gain on intra-entity inventory transfers for the </w:t>
                  </w:r>
                  <w:r>
                    <w:rPr>
                      <w:rFonts w:ascii="Arial Unicode MS" w:eastAsia="Arial Unicode MS" w:hAnsi="Arial Unicode MS" w:cs="Arial Unicode MS"/>
                      <w:color w:val="000000"/>
                      <w:sz w:val="20"/>
                    </w:rPr>
                    <w:t>current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2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5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Sale of a portion of the investment during the current year.</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Accessibility: Keyboard </w:t>
            </w:r>
            <w:r>
              <w:rPr>
                <w:rFonts w:ascii="Arial Unicode MS" w:eastAsia="Arial Unicode MS" w:hAnsi="Arial Unicode MS" w:cs="Arial Unicode MS"/>
                <w:i/>
                <w:color w:val="000000"/>
                <w:sz w:val="16"/>
              </w:rPr>
              <w:t>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w:t>
            </w:r>
            <w:r>
              <w:rPr>
                <w:rFonts w:ascii="Arial Unicode MS" w:eastAsia="Arial Unicode MS" w:hAnsi="Arial Unicode MS" w:cs="Arial Unicode MS"/>
                <w:i/>
                <w:color w:val="000000"/>
                <w:sz w:val="16"/>
              </w:rPr>
              <w:t xml:space="preserve">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Which of the following results in a decrease in the Equity in Investee Income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2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Dividends paid by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24"/>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Net income of the investee.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59"/>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Unrealized gain </w:t>
                  </w:r>
                  <w:r>
                    <w:rPr>
                      <w:rFonts w:ascii="Arial Unicode MS" w:eastAsia="Arial Unicode MS" w:hAnsi="Arial Unicode MS" w:cs="Arial Unicode MS"/>
                      <w:color w:val="000000"/>
                      <w:sz w:val="20"/>
                    </w:rPr>
                    <w:t>on intra-entity inventory transfers for the current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3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prior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36"/>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Extraordinary gain of the investee.</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w:t>
            </w:r>
            <w:r>
              <w:rPr>
                <w:rFonts w:ascii="Arial Unicode MS" w:eastAsia="Arial Unicode MS" w:hAnsi="Arial Unicode MS" w:cs="Arial Unicode MS"/>
                <w:i/>
                <w:color w:val="000000"/>
                <w:sz w:val="16"/>
              </w:rPr>
              <w:t>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Which of the following results in an increase in the Equity in Investee Income account when applying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48"/>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Amortizations of purchase price over book value on date of </w:t>
                  </w:r>
                  <w:r>
                    <w:rPr>
                      <w:rFonts w:ascii="Arial Unicode MS" w:eastAsia="Arial Unicode MS" w:hAnsi="Arial Unicode MS" w:cs="Arial Unicode MS"/>
                      <w:color w:val="000000"/>
                      <w:sz w:val="20"/>
                    </w:rPr>
                    <w:t>purchase.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Amortizations, since date of purchase, of purchase price over book value on date of purchase.</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Extraordinary gain of the investor.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3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Unrealized gain on intra-entity inventory transfers for the prior year.</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9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Sale of a portion of</w:t>
                  </w:r>
                  <w:r>
                    <w:rPr>
                      <w:rFonts w:ascii="Arial Unicode MS" w:eastAsia="Arial Unicode MS" w:hAnsi="Arial Unicode MS" w:cs="Arial Unicode MS"/>
                      <w:color w:val="000000"/>
                      <w:sz w:val="20"/>
                    </w:rPr>
                    <w:t xml:space="preserve"> the investment at a loss.</w:t>
                  </w:r>
                </w:p>
              </w:tc>
            </w:tr>
          </w:tbl>
          <w:p w:rsidR="001D1D21" w:rsidRDefault="001D1D21"/>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w:t>
            </w:r>
            <w:r>
              <w:rPr>
                <w:rFonts w:ascii="Arial Unicode MS" w:eastAsia="Arial Unicode MS" w:hAnsi="Arial Unicode MS" w:cs="Arial Unicode MS"/>
                <w:i/>
                <w:color w:val="000000"/>
                <w:sz w:val="16"/>
              </w:rPr>
              <w:t>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87.</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Inc. acquires 10% of Stanley Corporation on January 1, 2012, for $90,000 when the </w:t>
            </w:r>
            <w:r>
              <w:rPr>
                <w:rFonts w:ascii="Arial Unicode MS" w:eastAsia="Arial Unicode MS" w:hAnsi="Arial Unicode MS" w:cs="Arial Unicode MS"/>
                <w:color w:val="000000"/>
                <w:sz w:val="20"/>
              </w:rPr>
              <w:t xml:space="preserve">book value of Stanley was $1,000,000. During 2012, Stanley reported net income of $215,000 and paid dividends of $50,000. On January 1,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purchased an additional 30% of Stanley for $325,000. Any excess of cost over book value is attributable to</w:t>
            </w:r>
            <w:r>
              <w:rPr>
                <w:rFonts w:ascii="Arial Unicode MS" w:eastAsia="Arial Unicode MS" w:hAnsi="Arial Unicode MS" w:cs="Arial Unicode MS"/>
                <w:color w:val="000000"/>
                <w:sz w:val="20"/>
              </w:rPr>
              <w:t xml:space="preserve"> goodwill with an indefinite life. During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reported net income of $320,000 and paid dividends of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is the adjustment to the Investment in Stanley Corporation for the change from the fair-value method to the equity method on Ja</w:t>
            </w:r>
            <w:r>
              <w:rPr>
                <w:rFonts w:ascii="Arial Unicode MS" w:eastAsia="Arial Unicode MS" w:hAnsi="Arial Unicode MS" w:cs="Arial Unicode MS"/>
                <w:color w:val="000000"/>
                <w:sz w:val="20"/>
              </w:rPr>
              <w:t>nuary 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8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$16,500.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8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$21,500.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8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$90,000.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9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A debit of $165,000.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There is no adjustment.</w:t>
                  </w:r>
                </w:p>
              </w:tc>
            </w:tr>
          </w:tbl>
          <w:p w:rsidR="001D1D21" w:rsidRDefault="00AE2029">
            <w:pPr>
              <w:keepNext/>
              <w:keepLines/>
              <w:spacing w:before="266" w:after="266"/>
            </w:pPr>
            <w:r>
              <w:rPr>
                <w:rFonts w:ascii="Arial Unicode MS" w:eastAsia="Arial Unicode MS" w:hAnsi="Arial Unicode MS" w:cs="Arial Unicode MS"/>
                <w:color w:val="000000"/>
                <w:sz w:val="20"/>
              </w:rPr>
              <w:t>($215,000 × 10%) - ($50,000 × 10%) = $16,500 Debit to the Investment Account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w:t>
            </w:r>
            <w:r>
              <w:rPr>
                <w:rFonts w:ascii="Arial Unicode MS" w:eastAsia="Arial Unicode MS" w:hAnsi="Arial Unicode MS" w:cs="Arial Unicode MS"/>
                <w:i/>
                <w:color w:val="000000"/>
                <w:sz w:val="16"/>
              </w:rPr>
              <w:t>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w:t>
            </w:r>
            <w:r>
              <w:rPr>
                <w:rFonts w:ascii="Arial Unicode MS" w:eastAsia="Arial Unicode MS" w:hAnsi="Arial Unicode MS" w:cs="Arial Unicode MS"/>
                <w:i/>
                <w:color w:val="000000"/>
                <w:sz w:val="16"/>
              </w:rPr>
              <w:t>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88.</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Inc. acquires 10% of Stanley Corporation on January 1, 2012, for $90,000 when the book value of Stanley was $1,000,000. During 2012, Stanley reported net income of $215,000 and paid </w:t>
            </w:r>
            <w:r>
              <w:rPr>
                <w:rFonts w:ascii="Arial Unicode MS" w:eastAsia="Arial Unicode MS" w:hAnsi="Arial Unicode MS" w:cs="Arial Unicode MS"/>
                <w:color w:val="000000"/>
                <w:sz w:val="20"/>
              </w:rPr>
              <w:t xml:space="preserve">dividends of $50,000. On January 1,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purchased an additional 30% of Stanley for $325,000. Any excess of cost over book value is attributable to goodwill with an indefinite life. During 2013, </w:t>
            </w:r>
            <w:proofErr w:type="spellStart"/>
            <w:r>
              <w:rPr>
                <w:rFonts w:ascii="Arial Unicode MS" w:eastAsia="Arial Unicode MS" w:hAnsi="Arial Unicode MS" w:cs="Arial Unicode MS"/>
                <w:color w:val="000000"/>
                <w:sz w:val="20"/>
              </w:rPr>
              <w:t>Renfroe</w:t>
            </w:r>
            <w:proofErr w:type="spellEnd"/>
            <w:r>
              <w:rPr>
                <w:rFonts w:ascii="Arial Unicode MS" w:eastAsia="Arial Unicode MS" w:hAnsi="Arial Unicode MS" w:cs="Arial Unicode MS"/>
                <w:color w:val="000000"/>
                <w:sz w:val="20"/>
              </w:rPr>
              <w:t xml:space="preserve"> reported net income of $320,000 and paid div</w:t>
            </w:r>
            <w:r>
              <w:rPr>
                <w:rFonts w:ascii="Arial Unicode MS" w:eastAsia="Arial Unicode MS" w:hAnsi="Arial Unicode MS" w:cs="Arial Unicode MS"/>
                <w:color w:val="000000"/>
                <w:sz w:val="20"/>
              </w:rPr>
              <w:t>idends of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in Stanley Corporation on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$415,000.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$512,500.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$523,000.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$539,500.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$544,500.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$90,000 + $325,000 + $16,500 = $431,500 Adjusted Balance on Switch to </w:t>
            </w:r>
            <w:r>
              <w:rPr>
                <w:rFonts w:ascii="Arial Unicode MS" w:eastAsia="Arial Unicode MS" w:hAnsi="Arial Unicode MS" w:cs="Arial Unicode MS"/>
                <w:color w:val="000000"/>
                <w:sz w:val="20"/>
              </w:rPr>
              <w:t>Equity Method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$431,500 Adjusted Balance + ($320,000 Income × 40%) - ($50,000 Dividends × 40%) = $539,500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89.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Inc. acquired 40% of the outsta</w:t>
            </w:r>
            <w:r>
              <w:rPr>
                <w:rFonts w:ascii="Arial Unicode MS" w:eastAsia="Arial Unicode MS" w:hAnsi="Arial Unicode MS" w:cs="Arial Unicode MS"/>
                <w:color w:val="000000"/>
                <w:sz w:val="20"/>
              </w:rPr>
              <w:t xml:space="preserve">nding common stock of Inkblot Co. for $2,400,000. This investment gave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the ability to exercise significant influence over Inkblot. Inkblot's assets on that date were recorded at $8,000,000 with liabilities of $2,000,000. There were no other differe</w:t>
            </w:r>
            <w:r>
              <w:rPr>
                <w:rFonts w:ascii="Arial Unicode MS" w:eastAsia="Arial Unicode MS" w:hAnsi="Arial Unicode MS" w:cs="Arial Unicode MS"/>
                <w:color w:val="000000"/>
                <w:sz w:val="20"/>
              </w:rPr>
              <w:t>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2012, Inkblot reported net income of $500,000 and paid dividends of $300,000. The fair value of Inkblot at December 31, 2012 is $7,000,000.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elects the fair value option for its investment in Inkblot.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How </w:t>
            </w:r>
            <w:r>
              <w:rPr>
                <w:rFonts w:ascii="Arial Unicode MS" w:eastAsia="Arial Unicode MS" w:hAnsi="Arial Unicode MS" w:cs="Arial Unicode MS"/>
                <w:color w:val="000000"/>
                <w:sz w:val="20"/>
              </w:rPr>
              <w:t xml:space="preserve">are dividends received from Inkblot reflected in </w:t>
            </w:r>
            <w:proofErr w:type="spellStart"/>
            <w:r>
              <w:rPr>
                <w:rFonts w:ascii="Arial Unicode MS" w:eastAsia="Arial Unicode MS" w:hAnsi="Arial Unicode MS" w:cs="Arial Unicode MS"/>
                <w:color w:val="000000"/>
                <w:sz w:val="20"/>
              </w:rPr>
              <w:t>Trycker's</w:t>
            </w:r>
            <w:proofErr w:type="spellEnd"/>
            <w:r>
              <w:rPr>
                <w:rFonts w:ascii="Arial Unicode MS" w:eastAsia="Arial Unicode MS" w:hAnsi="Arial Unicode MS" w:cs="Arial Unicode MS"/>
                <w:color w:val="000000"/>
                <w:sz w:val="20"/>
              </w:rPr>
              <w:t xml:space="preserve"> accounting records for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81"/>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Reduce investment in Inkblot by $280,000.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Increase Investment in Inkblot by $280,000.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92"/>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Reduce Investment in Inkblot by $120,000.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70"/>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 xml:space="preserve">Increase </w:t>
                  </w:r>
                  <w:r>
                    <w:rPr>
                      <w:rFonts w:ascii="Arial Unicode MS" w:eastAsia="Arial Unicode MS" w:hAnsi="Arial Unicode MS" w:cs="Arial Unicode MS"/>
                      <w:color w:val="000000"/>
                      <w:sz w:val="20"/>
                    </w:rPr>
                    <w:t>Investment in Inkblot by $120,000.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25"/>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Increase Dividend Income by $120,000.</w:t>
                  </w:r>
                </w:p>
              </w:tc>
            </w:tr>
          </w:tbl>
          <w:p w:rsidR="001D1D21" w:rsidRDefault="00AE2029">
            <w:pPr>
              <w:keepNext/>
              <w:keepLines/>
              <w:spacing w:before="266" w:after="266"/>
            </w:pPr>
            <w:r>
              <w:rPr>
                <w:rFonts w:ascii="Arial Unicode MS" w:eastAsia="Arial Unicode MS" w:hAnsi="Arial Unicode MS" w:cs="Arial Unicode MS"/>
                <w:color w:val="000000"/>
                <w:sz w:val="20"/>
              </w:rPr>
              <w:t>$300,000 × 40% = $120,000 Credit to the Dividend Income Account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Explain the rationale and reporting implications of fair-value accounting for investments otherwise accounted for by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Fair-Value Reporting Option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4, 2012,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Inc. acquired 40% of the outstanding common stock of Inkblot Co. for $2,400,000. This investment gave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the ability to exercise significant influence over Inkblot. Inkblot's assets on that date were recorded at $8,0</w:t>
            </w:r>
            <w:r>
              <w:rPr>
                <w:rFonts w:ascii="Arial Unicode MS" w:eastAsia="Arial Unicode MS" w:hAnsi="Arial Unicode MS" w:cs="Arial Unicode MS"/>
                <w:color w:val="000000"/>
                <w:sz w:val="20"/>
              </w:rPr>
              <w:t>00,000 with liabilities of $2,000,000. There were no other differences between book and fair values.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2012, Inkblot reported net income of $500,000 and paid dividends of $300,000. The fair value of Inkblot at December 31, 2012 is $7,000,000. </w:t>
            </w:r>
            <w:proofErr w:type="spellStart"/>
            <w:r>
              <w:rPr>
                <w:rFonts w:ascii="Arial Unicode MS" w:eastAsia="Arial Unicode MS" w:hAnsi="Arial Unicode MS" w:cs="Arial Unicode MS"/>
                <w:color w:val="000000"/>
                <w:sz w:val="20"/>
              </w:rPr>
              <w:t>Trycker</w:t>
            </w:r>
            <w:proofErr w:type="spellEnd"/>
            <w:r>
              <w:rPr>
                <w:rFonts w:ascii="Arial Unicode MS" w:eastAsia="Arial Unicode MS" w:hAnsi="Arial Unicode MS" w:cs="Arial Unicode MS"/>
                <w:color w:val="000000"/>
                <w:sz w:val="20"/>
              </w:rPr>
              <w:t xml:space="preserve"> elects the fair value option for its investment in Inkblot.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At what amount will Inkblot be reflected in </w:t>
            </w:r>
            <w:proofErr w:type="spellStart"/>
            <w:r>
              <w:rPr>
                <w:rFonts w:ascii="Arial Unicode MS" w:eastAsia="Arial Unicode MS" w:hAnsi="Arial Unicode MS" w:cs="Arial Unicode MS"/>
                <w:color w:val="000000"/>
                <w:sz w:val="20"/>
              </w:rPr>
              <w:t>Trycker's</w:t>
            </w:r>
            <w:proofErr w:type="spellEnd"/>
            <w:r>
              <w:rPr>
                <w:rFonts w:ascii="Arial Unicode MS" w:eastAsia="Arial Unicode MS" w:hAnsi="Arial Unicode MS" w:cs="Arial Unicode MS"/>
                <w:color w:val="000000"/>
                <w:sz w:val="20"/>
              </w:rPr>
              <w:t xml:space="preserve"> December 31, 2012 balance sheet?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$2,280,000.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$2,480,000.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$2,800,000.</w:t>
                  </w:r>
                </w:p>
              </w:tc>
            </w:tr>
          </w:tbl>
          <w:p w:rsidR="001D1D21" w:rsidRDefault="001D1D21">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1D1D21">
              <w:tc>
                <w:tcPr>
                  <w:tcW w:w="308" w:type="dxa"/>
                </w:tcPr>
                <w:p w:rsidR="001D1D21" w:rsidRDefault="00AE2029">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D1D21" w:rsidRDefault="00AE2029">
                  <w:pPr>
                    <w:keepNext/>
                    <w:keepLines/>
                    <w:spacing w:after="0"/>
                  </w:pPr>
                  <w:r>
                    <w:rPr>
                      <w:rFonts w:ascii="Arial Unicode MS" w:eastAsia="Arial Unicode MS" w:hAnsi="Arial Unicode MS" w:cs="Arial Unicode MS"/>
                      <w:color w:val="000000"/>
                      <w:sz w:val="20"/>
                    </w:rPr>
                    <w:t>$7,000,000.</w:t>
                  </w:r>
                </w:p>
              </w:tc>
            </w:tr>
          </w:tbl>
          <w:p w:rsidR="001D1D21" w:rsidRDefault="00AE2029">
            <w:pPr>
              <w:keepNext/>
              <w:keepLines/>
              <w:spacing w:before="266" w:after="266"/>
            </w:pPr>
            <w:r>
              <w:rPr>
                <w:rFonts w:ascii="Arial Unicode MS" w:eastAsia="Arial Unicode MS" w:hAnsi="Arial Unicode MS" w:cs="Arial Unicode MS"/>
                <w:color w:val="000000"/>
                <w:sz w:val="20"/>
              </w:rPr>
              <w:t xml:space="preserve">$7,000,000 FV </w:t>
            </w:r>
            <w:r>
              <w:rPr>
                <w:rFonts w:ascii="Arial Unicode MS" w:eastAsia="Arial Unicode MS" w:hAnsi="Arial Unicode MS" w:cs="Arial Unicode MS"/>
                <w:color w:val="000000"/>
                <w:sz w:val="20"/>
              </w:rPr>
              <w:t>× 40% = $2,800,000 at December 31, 2012</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Explain the rationale and reporting implications of</w:t>
            </w:r>
            <w:r>
              <w:rPr>
                <w:rFonts w:ascii="Arial Unicode MS" w:eastAsia="Arial Unicode MS" w:hAnsi="Arial Unicode MS" w:cs="Arial Unicode MS"/>
                <w:i/>
                <w:color w:val="000000"/>
                <w:sz w:val="16"/>
              </w:rPr>
              <w:t xml:space="preserve"> fair-value accounting for investments otherwise accounted for by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Fair-Value Reporting Option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AE2029">
      <w:pPr>
        <w:spacing w:after="0"/>
      </w:pPr>
      <w:r>
        <w:rPr>
          <w:rFonts w:ascii="Arial Unicode MS" w:eastAsia="Arial Unicode MS" w:hAnsi="Arial Unicode MS" w:cs="Arial Unicode MS"/>
          <w:color w:val="000000"/>
          <w:sz w:val="18"/>
        </w:rPr>
        <w:t> </w:t>
      </w:r>
    </w:p>
    <w:p w:rsidR="001D1D21" w:rsidRDefault="00AE202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lastRenderedPageBreak/>
              <w:t>91.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For each of the following numbered situations below, select the best letter an</w:t>
            </w:r>
            <w:r>
              <w:rPr>
                <w:rFonts w:ascii="Arial Unicode MS" w:eastAsia="Arial Unicode MS" w:hAnsi="Arial Unicode MS" w:cs="Arial Unicode MS"/>
                <w:color w:val="000000"/>
                <w:sz w:val="20"/>
              </w:rPr>
              <w:t>swer concerning accounting for investments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Increase the investment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Decrease the investment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Increase dividend revenue.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No adjustment necessary.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Income reported by 40% owned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Income reported by 10% </w:t>
            </w:r>
            <w:r>
              <w:rPr>
                <w:rFonts w:ascii="Arial Unicode MS" w:eastAsia="Arial Unicode MS" w:hAnsi="Arial Unicode MS" w:cs="Arial Unicode MS"/>
                <w:color w:val="000000"/>
                <w:sz w:val="20"/>
              </w:rPr>
              <w:t>owned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Loss reported by 40% owned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Loss reported by 10%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Change from fair-value method to equity method. Prior income exceeded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(6.) Change from fair-value method to equity method. Prior income was less </w:t>
            </w:r>
            <w:r>
              <w:rPr>
                <w:rFonts w:ascii="Arial Unicode MS" w:eastAsia="Arial Unicode MS" w:hAnsi="Arial Unicode MS" w:cs="Arial Unicode MS"/>
                <w:color w:val="000000"/>
                <w:sz w:val="20"/>
              </w:rPr>
              <w:t>than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Change from equity method to fair-value method. Prior income exceeded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Change from equity method to fair-value method. Prior income was less than dividends.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Dividends received from 40%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Dividends rece</w:t>
            </w:r>
            <w:r>
              <w:rPr>
                <w:rFonts w:ascii="Arial Unicode MS" w:eastAsia="Arial Unicode MS" w:hAnsi="Arial Unicode MS" w:cs="Arial Unicode MS"/>
                <w:color w:val="000000"/>
                <w:sz w:val="20"/>
              </w:rPr>
              <w:t>ived from 10%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Purchase of additional shares of investee.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Unrealized ending intra-entity inventory profits using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(1) A; (2) D; (3) B; (4) D; (5) A; (6) B; (7) D; (8) D; (9) B; (10) C; (11) A; (12) B</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w:t>
            </w:r>
            <w:r>
              <w:rPr>
                <w:rFonts w:ascii="Arial Unicode MS" w:eastAsia="Arial Unicode MS" w:hAnsi="Arial Unicode MS" w:cs="Arial Unicode MS"/>
                <w:i/>
                <w:color w:val="000000"/>
                <w:sz w:val="16"/>
              </w:rPr>
              <w:t>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w:t>
            </w:r>
            <w:r>
              <w:rPr>
                <w:rFonts w:ascii="Arial Unicode MS" w:eastAsia="Arial Unicode MS" w:hAnsi="Arial Unicode MS" w:cs="Arial Unicode MS"/>
                <w:i/>
                <w:color w:val="000000"/>
                <w:sz w:val="16"/>
              </w:rPr>
              <w:t>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Prepare basic equity method journal entries for an investor and describe the financial reporting for </w:t>
            </w:r>
            <w:r>
              <w:rPr>
                <w:rFonts w:ascii="Arial Unicode MS" w:eastAsia="Arial Unicode MS" w:hAnsi="Arial Unicode MS" w:cs="Arial Unicode MS"/>
                <w:i/>
                <w:color w:val="000000"/>
                <w:sz w:val="16"/>
              </w:rPr>
              <w:lastRenderedPageBreak/>
              <w:t>eq</w:t>
            </w:r>
            <w:r>
              <w:rPr>
                <w:rFonts w:ascii="Arial Unicode MS" w:eastAsia="Arial Unicode MS" w:hAnsi="Arial Unicode MS" w:cs="Arial Unicode MS"/>
                <w:i/>
                <w:color w:val="000000"/>
                <w:sz w:val="16"/>
              </w:rPr>
              <w:t>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92.</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Jarmon</w:t>
            </w:r>
            <w:proofErr w:type="spellEnd"/>
            <w:r>
              <w:rPr>
                <w:rFonts w:ascii="Arial Unicode MS" w:eastAsia="Arial Unicode MS" w:hAnsi="Arial Unicode MS" w:cs="Arial Unicode MS"/>
                <w:color w:val="000000"/>
                <w:sz w:val="20"/>
              </w:rPr>
              <w:t xml:space="preserve"> Company owns twenty-three percent of the voting common stock of </w:t>
            </w:r>
            <w:proofErr w:type="spellStart"/>
            <w:r>
              <w:rPr>
                <w:rFonts w:ascii="Arial Unicode MS" w:eastAsia="Arial Unicode MS" w:hAnsi="Arial Unicode MS" w:cs="Arial Unicode MS"/>
                <w:color w:val="000000"/>
                <w:sz w:val="20"/>
              </w:rPr>
              <w:t>Kaleski</w:t>
            </w:r>
            <w:proofErr w:type="spellEnd"/>
            <w:r>
              <w:rPr>
                <w:rFonts w:ascii="Arial Unicode MS" w:eastAsia="Arial Unicode MS" w:hAnsi="Arial Unicode MS" w:cs="Arial Unicode MS"/>
                <w:color w:val="000000"/>
                <w:sz w:val="20"/>
              </w:rPr>
              <w:t xml:space="preserve"> Corp. </w:t>
            </w:r>
            <w:proofErr w:type="spellStart"/>
            <w:r>
              <w:rPr>
                <w:rFonts w:ascii="Arial Unicode MS" w:eastAsia="Arial Unicode MS" w:hAnsi="Arial Unicode MS" w:cs="Arial Unicode MS"/>
                <w:color w:val="000000"/>
                <w:sz w:val="20"/>
              </w:rPr>
              <w:t>Jarmon</w:t>
            </w:r>
            <w:proofErr w:type="spellEnd"/>
            <w:r>
              <w:rPr>
                <w:rFonts w:ascii="Arial Unicode MS" w:eastAsia="Arial Unicode MS" w:hAnsi="Arial Unicode MS" w:cs="Arial Unicode MS"/>
                <w:color w:val="000000"/>
                <w:sz w:val="20"/>
              </w:rPr>
              <w:t xml:space="preserve"> does not have the ability to exercise significant influence over the operations of </w:t>
            </w:r>
            <w:proofErr w:type="spellStart"/>
            <w:r>
              <w:rPr>
                <w:rFonts w:ascii="Arial Unicode MS" w:eastAsia="Arial Unicode MS" w:hAnsi="Arial Unicode MS" w:cs="Arial Unicode MS"/>
                <w:color w:val="000000"/>
                <w:sz w:val="20"/>
              </w:rPr>
              <w:t>Kaleski</w:t>
            </w:r>
            <w:proofErr w:type="spellEnd"/>
            <w:r>
              <w:rPr>
                <w:rFonts w:ascii="Arial Unicode MS" w:eastAsia="Arial Unicode MS" w:hAnsi="Arial Unicode MS" w:cs="Arial Unicode MS"/>
                <w:color w:val="000000"/>
                <w:sz w:val="20"/>
              </w:rPr>
              <w:t xml:space="preserve">. What method should </w:t>
            </w:r>
            <w:proofErr w:type="spellStart"/>
            <w:r>
              <w:rPr>
                <w:rFonts w:ascii="Arial Unicode MS" w:eastAsia="Arial Unicode MS" w:hAnsi="Arial Unicode MS" w:cs="Arial Unicode MS"/>
                <w:color w:val="000000"/>
                <w:sz w:val="20"/>
              </w:rPr>
              <w:t>Jarmon</w:t>
            </w:r>
            <w:proofErr w:type="spellEnd"/>
            <w:r>
              <w:rPr>
                <w:rFonts w:ascii="Arial Unicode MS" w:eastAsia="Arial Unicode MS" w:hAnsi="Arial Unicode MS" w:cs="Arial Unicode MS"/>
                <w:color w:val="000000"/>
                <w:sz w:val="20"/>
              </w:rPr>
              <w:t xml:space="preserve"> use to account for its investment in </w:t>
            </w:r>
            <w:proofErr w:type="spellStart"/>
            <w:r>
              <w:rPr>
                <w:rFonts w:ascii="Arial Unicode MS" w:eastAsia="Arial Unicode MS" w:hAnsi="Arial Unicode MS" w:cs="Arial Unicode MS"/>
                <w:color w:val="000000"/>
                <w:sz w:val="20"/>
              </w:rPr>
              <w:t>Kaleski</w:t>
            </w:r>
            <w:proofErr w:type="spellEnd"/>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The fair-value method should be used. Generally, ownership of more than twenty pe</w:t>
            </w:r>
            <w:r>
              <w:rPr>
                <w:rFonts w:ascii="Arial Unicode MS" w:eastAsia="Arial Unicode MS" w:hAnsi="Arial Unicode MS" w:cs="Arial Unicode MS"/>
                <w:color w:val="000000"/>
                <w:sz w:val="20"/>
              </w:rPr>
              <w:t>rcent of the voting common stock would be presumed to carry significant influence and would require use of the equity method. The equity method is not appropriate in this case because of the lack of the ability to exercise significant influence.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w:t>
            </w:r>
            <w:r>
              <w:rPr>
                <w:rFonts w:ascii="Arial Unicode MS" w:eastAsia="Arial Unicode MS" w:hAnsi="Arial Unicode MS" w:cs="Arial Unicode MS"/>
                <w:i/>
                <w:color w:val="000000"/>
                <w:sz w:val="16"/>
              </w:rPr>
              <w:t>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Idler Co. has an investment in Cowl Corp. for which it uses the equity method. Cowl has suffered large losses for several years, and the balance in the investment account has been reduced to zer</w:t>
            </w:r>
            <w:r>
              <w:rPr>
                <w:rFonts w:ascii="Arial Unicode MS" w:eastAsia="Arial Unicode MS" w:hAnsi="Arial Unicode MS" w:cs="Arial Unicode MS"/>
                <w:color w:val="000000"/>
                <w:sz w:val="20"/>
              </w:rPr>
              <w:t>o. How should Idler account for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Idler should discontinue the use of the </w:t>
            </w:r>
            <w:r>
              <w:rPr>
                <w:rFonts w:ascii="Arial Unicode MS" w:eastAsia="Arial Unicode MS" w:hAnsi="Arial Unicode MS" w:cs="Arial Unicode MS"/>
                <w:i/>
                <w:color w:val="000000"/>
                <w:sz w:val="20"/>
              </w:rPr>
              <w:t>equity method</w:t>
            </w:r>
            <w:r>
              <w:rPr>
                <w:rFonts w:ascii="Arial Unicode MS" w:eastAsia="Arial Unicode MS" w:hAnsi="Arial Unicode MS" w:cs="Arial Unicode MS"/>
                <w:color w:val="000000"/>
                <w:sz w:val="20"/>
              </w:rPr>
              <w:t xml:space="preserve">. The investment would have a </w:t>
            </w:r>
            <w:r>
              <w:rPr>
                <w:rFonts w:ascii="Arial Unicode MS" w:eastAsia="Arial Unicode MS" w:hAnsi="Arial Unicode MS" w:cs="Arial Unicode MS"/>
                <w:i/>
                <w:color w:val="000000"/>
                <w:sz w:val="20"/>
              </w:rPr>
              <w:t>zero balance</w:t>
            </w:r>
            <w:r>
              <w:rPr>
                <w:rFonts w:ascii="Arial Unicode MS" w:eastAsia="Arial Unicode MS" w:hAnsi="Arial Unicode MS" w:cs="Arial Unicode MS"/>
                <w:color w:val="000000"/>
                <w:sz w:val="20"/>
              </w:rPr>
              <w:t xml:space="preserve"> until investee profits eliminate unrealized losses.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w:t>
            </w:r>
            <w:r>
              <w:rPr>
                <w:rFonts w:ascii="Arial Unicode MS" w:eastAsia="Arial Unicode MS" w:hAnsi="Arial Unicode MS" w:cs="Arial Unicode MS"/>
                <w:i/>
                <w:color w:val="000000"/>
                <w:sz w:val="16"/>
              </w:rPr>
              <w:t xml:space="preserve">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Which types of transactions, exchanges, or events would indicate that an investor has the ability to exercise significant influence over the operations of an investee?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When an investor has the ability to exercise significant </w:t>
            </w:r>
            <w:r>
              <w:rPr>
                <w:rFonts w:ascii="Arial Unicode MS" w:eastAsia="Arial Unicode MS" w:hAnsi="Arial Unicode MS" w:cs="Arial Unicode MS"/>
                <w:color w:val="000000"/>
                <w:sz w:val="20"/>
              </w:rPr>
              <w:t>influence over the operations of an investee, the investor should use the equity method to account for the investment. GAAP suggests several events or conditions which would indicate such influence: (1) investor representation on the investee's board of di</w:t>
            </w:r>
            <w:r>
              <w:rPr>
                <w:rFonts w:ascii="Arial Unicode MS" w:eastAsia="Arial Unicode MS" w:hAnsi="Arial Unicode MS" w:cs="Arial Unicode MS"/>
                <w:color w:val="000000"/>
                <w:sz w:val="20"/>
              </w:rPr>
              <w:t>rectors; (2) material transactions between the companies; (3) interchange of managerial personnel; (4) technological dependency between the companies; and (5) the extent of investor ownership and the concentration of other ownership interests in the invest</w:t>
            </w:r>
            <w:r>
              <w:rPr>
                <w:rFonts w:ascii="Arial Unicode MS" w:eastAsia="Arial Unicode MS" w:hAnsi="Arial Unicode MS" w:cs="Arial Unicode MS"/>
                <w:color w:val="000000"/>
                <w:sz w:val="20"/>
              </w:rPr>
              <w:t>ee; (6) investor participation in the policy-making process of the investee. All of these conditions should be examined to determine whether the investor has the ability to exercise significant influence over the investee.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w:t>
            </w:r>
            <w:r>
              <w:rPr>
                <w:rFonts w:ascii="Arial Unicode MS" w:eastAsia="Arial Unicode MS" w:hAnsi="Arial Unicode MS" w:cs="Arial Unicode MS"/>
                <w:i/>
                <w:color w:val="000000"/>
                <w:sz w:val="16"/>
              </w:rPr>
              <w:t>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w:t>
            </w:r>
            <w:r>
              <w:rPr>
                <w:rFonts w:ascii="Arial Unicode MS" w:eastAsia="Arial Unicode MS" w:hAnsi="Arial Unicode MS" w:cs="Arial Unicode MS"/>
                <w:i/>
                <w:color w:val="000000"/>
                <w:sz w:val="16"/>
              </w:rPr>
              <w:t>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You are auditing a company that owns twenty percent of the voting common stock of another corporation and uses the equity method to account for the investment. How would you verify that the equity method is appropriate in th</w:t>
            </w:r>
            <w:r>
              <w:rPr>
                <w:rFonts w:ascii="Arial Unicode MS" w:eastAsia="Arial Unicode MS" w:hAnsi="Arial Unicode MS" w:cs="Arial Unicode MS"/>
                <w:color w:val="000000"/>
                <w:sz w:val="20"/>
              </w:rPr>
              <w:t>is case?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In order to verify that the equity method is appropriate, the auditor should determine whether the investor is able to exercise significant influence over the operations of the investee. The ability to influence the investee's operations is th</w:t>
            </w:r>
            <w:r>
              <w:rPr>
                <w:rFonts w:ascii="Arial Unicode MS" w:eastAsia="Arial Unicode MS" w:hAnsi="Arial Unicode MS" w:cs="Arial Unicode MS"/>
                <w:color w:val="000000"/>
                <w:sz w:val="20"/>
              </w:rPr>
              <w:t>e most important criterion for adopting the equity method. The auditor should look for such evidence of significant influence as (1) frequent or material intercompany transactions; (2) exchange of managerial personnel; (3) technological interdependency; an</w:t>
            </w:r>
            <w:r>
              <w:rPr>
                <w:rFonts w:ascii="Arial Unicode MS" w:eastAsia="Arial Unicode MS" w:hAnsi="Arial Unicode MS" w:cs="Arial Unicode MS"/>
                <w:color w:val="000000"/>
                <w:sz w:val="20"/>
              </w:rPr>
              <w:t>d (4) investor participation in the decision-making process of the investee.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w:t>
            </w:r>
            <w:r>
              <w:rPr>
                <w:rFonts w:ascii="Arial Unicode MS" w:eastAsia="Arial Unicode MS" w:hAnsi="Arial Unicode MS" w:cs="Arial Unicode MS"/>
                <w:i/>
                <w:color w:val="000000"/>
                <w:sz w:val="16"/>
              </w:rPr>
              <w:t>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How does the use of the equity method affect the investor's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The use of the equity </w:t>
            </w:r>
            <w:r>
              <w:rPr>
                <w:rFonts w:ascii="Arial Unicode MS" w:eastAsia="Arial Unicode MS" w:hAnsi="Arial Unicode MS" w:cs="Arial Unicode MS"/>
                <w:color w:val="000000"/>
                <w:sz w:val="20"/>
              </w:rPr>
              <w:t>method influences the investor's income statement and balance sheet. On the income statement, the investor's total revenues will be increased by its share of the investee's earnings reduced by any amortization of cost in excess of fair value of depreciable</w:t>
            </w:r>
            <w:r>
              <w:rPr>
                <w:rFonts w:ascii="Arial Unicode MS" w:eastAsia="Arial Unicode MS" w:hAnsi="Arial Unicode MS" w:cs="Arial Unicode MS"/>
                <w:color w:val="000000"/>
                <w:sz w:val="20"/>
              </w:rPr>
              <w:t xml:space="preserve"> net assets. On the balance sheet, the investor's total assets will include the investment account. The balance of the investment account is increased by the investor's share of the investee's income and decreased by investee losses and dividends paid and </w:t>
            </w:r>
            <w:r>
              <w:rPr>
                <w:rFonts w:ascii="Arial Unicode MS" w:eastAsia="Arial Unicode MS" w:hAnsi="Arial Unicode MS" w:cs="Arial Unicode MS"/>
                <w:color w:val="000000"/>
                <w:sz w:val="20"/>
              </w:rPr>
              <w:t>amortization of depreciable allocations. The investor's retained earnings are influenced by the investee's income or loss reported on the investor's income statement.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w:t>
            </w:r>
            <w:r>
              <w:rPr>
                <w:rFonts w:ascii="Arial Unicode MS" w:eastAsia="Arial Unicode MS" w:hAnsi="Arial Unicode MS" w:cs="Arial Unicode MS"/>
                <w:i/>
                <w:color w:val="000000"/>
                <w:sz w:val="16"/>
              </w:rPr>
              <w:t>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What is the primary ob</w:t>
            </w:r>
            <w:r>
              <w:rPr>
                <w:rFonts w:ascii="Arial Unicode MS" w:eastAsia="Arial Unicode MS" w:hAnsi="Arial Unicode MS" w:cs="Arial Unicode MS"/>
                <w:color w:val="000000"/>
                <w:sz w:val="20"/>
              </w:rPr>
              <w:t>jective of the equity method of accounting for an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The objective of the equity method is to reflect the special relationship between investor and investee. The equity method is used when the investor holds a relatively large share of the </w:t>
            </w:r>
            <w:r>
              <w:rPr>
                <w:rFonts w:ascii="Arial Unicode MS" w:eastAsia="Arial Unicode MS" w:hAnsi="Arial Unicode MS" w:cs="Arial Unicode MS"/>
                <w:color w:val="000000"/>
                <w:sz w:val="20"/>
              </w:rPr>
              <w:t>investee, but not a controlling interest. The large ownership percentage indicates that the investor has the ability to influence the decision-making processes of the investee. Use of the fair-value method would not reflect the relationship between the two</w:t>
            </w:r>
            <w:r>
              <w:rPr>
                <w:rFonts w:ascii="Arial Unicode MS" w:eastAsia="Arial Unicode MS" w:hAnsi="Arial Unicode MS" w:cs="Arial Unicode MS"/>
                <w:color w:val="000000"/>
                <w:sz w:val="20"/>
              </w:rPr>
              <w:t xml:space="preserve"> parties.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w:t>
            </w:r>
            <w:r>
              <w:rPr>
                <w:rFonts w:ascii="Arial Unicode MS" w:eastAsia="Arial Unicode MS" w:hAnsi="Arial Unicode MS" w:cs="Arial Unicode MS"/>
                <w:i/>
                <w:color w:val="000000"/>
                <w:sz w:val="16"/>
              </w:rPr>
              <w:t>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What is the justification for the timing of recognition of income under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According to the equity method, the investor should recognize its share of the </w:t>
            </w:r>
            <w:r>
              <w:rPr>
                <w:rFonts w:ascii="Arial Unicode MS" w:eastAsia="Arial Unicode MS" w:hAnsi="Arial Unicode MS" w:cs="Arial Unicode MS"/>
                <w:color w:val="000000"/>
                <w:sz w:val="20"/>
              </w:rPr>
              <w:t>investee's income in the same period in which it is earned by the investee. The equity method applies accrual accounting when the investor could exercise significant influence over the investee.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w:t>
            </w:r>
            <w:r>
              <w:rPr>
                <w:rFonts w:ascii="Arial Unicode MS" w:eastAsia="Arial Unicode MS" w:hAnsi="Arial Unicode MS" w:cs="Arial Unicode MS"/>
                <w:i/>
                <w:color w:val="000000"/>
                <w:sz w:val="16"/>
              </w:rPr>
              <w:t>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99.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What argument could be made against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An argument could be made against the recognition of income under the equity method. The investor is required to recognize its share of the investee's income even when it is unlikely that the</w:t>
            </w:r>
            <w:r>
              <w:rPr>
                <w:rFonts w:ascii="Arial Unicode MS" w:eastAsia="Arial Unicode MS" w:hAnsi="Arial Unicode MS" w:cs="Arial Unicode MS"/>
                <w:color w:val="000000"/>
                <w:sz w:val="20"/>
              </w:rPr>
              <w:t xml:space="preserve"> investor will ever receive the entire amount in cash dividends.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the </w:t>
            </w:r>
            <w:r>
              <w:rPr>
                <w:rFonts w:ascii="Arial Unicode MS" w:eastAsia="Arial Unicode MS" w:hAnsi="Arial Unicode MS" w:cs="Arial Unicode MS"/>
                <w:i/>
                <w:color w:val="000000"/>
                <w:sz w:val="16"/>
              </w:rPr>
              <w:t>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How would a change be made from the equity method to the fair value method of accounting for investments?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A change to t</w:t>
            </w:r>
            <w:r>
              <w:rPr>
                <w:rFonts w:ascii="Arial Unicode MS" w:eastAsia="Arial Unicode MS" w:hAnsi="Arial Unicode MS" w:cs="Arial Unicode MS"/>
                <w:color w:val="000000"/>
                <w:sz w:val="20"/>
              </w:rPr>
              <w:t>he fair value method is appropriate when the investor can no longer exercise significant influence over the operations of the investee. No retrospective adjustment of previous years' financial statements or the balance in the investment account is required</w:t>
            </w:r>
            <w:r>
              <w:rPr>
                <w:rFonts w:ascii="Arial Unicode MS" w:eastAsia="Arial Unicode MS" w:hAnsi="Arial Unicode MS" w:cs="Arial Unicode MS"/>
                <w:color w:val="000000"/>
                <w:sz w:val="20"/>
              </w:rPr>
              <w:t>. The balance in the investment account at the time of the change would be treated as the cost of the investment.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w:t>
            </w:r>
            <w:r>
              <w:rPr>
                <w:rFonts w:ascii="Arial Unicode MS" w:eastAsia="Arial Unicode MS" w:hAnsi="Arial Unicode MS" w:cs="Arial Unicode MS"/>
                <w:i/>
                <w:color w:val="000000"/>
                <w:sz w:val="16"/>
              </w:rPr>
              <w:t>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How should an investor account for, and report, an investee's extraordinary </w:t>
            </w:r>
            <w:r>
              <w:rPr>
                <w:rFonts w:ascii="Arial Unicode MS" w:eastAsia="Arial Unicode MS" w:hAnsi="Arial Unicode MS" w:cs="Arial Unicode MS"/>
                <w:color w:val="000000"/>
                <w:sz w:val="20"/>
              </w:rPr>
              <w:t>income or loss?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The investor should account for the extraordinary income or loss by including it in an income statement account that is separate from the Equity in Investee Income account. The investor would determine whether its share of the investee'</w:t>
            </w:r>
            <w:r>
              <w:rPr>
                <w:rFonts w:ascii="Arial Unicode MS" w:eastAsia="Arial Unicode MS" w:hAnsi="Arial Unicode MS" w:cs="Arial Unicode MS"/>
                <w:color w:val="000000"/>
                <w:sz w:val="20"/>
              </w:rPr>
              <w:t>s extraordinary income or loss item is material to the investor's financial statements. If it is material, then it would be reported by the investor as an extraordinary item. If it is not material, then is would be included in the Other Income/Loss section</w:t>
            </w:r>
            <w:r>
              <w:rPr>
                <w:rFonts w:ascii="Arial Unicode MS" w:eastAsia="Arial Unicode MS" w:hAnsi="Arial Unicode MS" w:cs="Arial Unicode MS"/>
                <w:color w:val="000000"/>
                <w:sz w:val="20"/>
              </w:rPr>
              <w:t xml:space="preserve"> of the investor's income statement.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Prepare basic equity method journal entries for an investor and describe </w:t>
            </w:r>
            <w:r>
              <w:rPr>
                <w:rFonts w:ascii="Arial Unicode MS" w:eastAsia="Arial Unicode MS" w:hAnsi="Arial Unicode MS" w:cs="Arial Unicode MS"/>
                <w:i/>
                <w:color w:val="000000"/>
                <w:sz w:val="16"/>
              </w:rPr>
              <w:t>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102.</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When should an investor not use the equity method for an investment of 21% in another corporation?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When the investor does not have significant in</w:t>
            </w:r>
            <w:r>
              <w:rPr>
                <w:rFonts w:ascii="Arial Unicode MS" w:eastAsia="Arial Unicode MS" w:hAnsi="Arial Unicode MS" w:cs="Arial Unicode MS"/>
                <w:color w:val="000000"/>
                <w:sz w:val="20"/>
              </w:rPr>
              <w:t>fluence with regard to the investee.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the equity method of accounting and </w:t>
            </w:r>
            <w:r>
              <w:rPr>
                <w:rFonts w:ascii="Arial Unicode MS" w:eastAsia="Arial Unicode MS" w:hAnsi="Arial Unicode MS" w:cs="Arial Unicode MS"/>
                <w:i/>
                <w:color w:val="000000"/>
                <w:sz w:val="16"/>
              </w:rPr>
              <w:t>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103.</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What is the primary objective of the fair value method of accounting for an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The investor possesses only a small percentage of an investee </w:t>
            </w:r>
            <w:r>
              <w:rPr>
                <w:rFonts w:ascii="Arial Unicode MS" w:eastAsia="Arial Unicode MS" w:hAnsi="Arial Unicode MS" w:cs="Arial Unicode MS"/>
                <w:color w:val="000000"/>
                <w:sz w:val="20"/>
              </w:rPr>
              <w:t>and cannot expect to have a significant impact on the operations or decision-making of the investee. Since the shares are bought in anticipation of cash dividends or appreciation of stock market values, dividends received are accounted for as income and th</w:t>
            </w:r>
            <w:r>
              <w:rPr>
                <w:rFonts w:ascii="Arial Unicode MS" w:eastAsia="Arial Unicode MS" w:hAnsi="Arial Unicode MS" w:cs="Arial Unicode MS"/>
                <w:color w:val="000000"/>
                <w:sz w:val="20"/>
              </w:rPr>
              <w:t>e investment is reflected at each balance sheet date at its fair value which is generally the market value at that date.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01-01 Describe in general the various 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How would a change be made from the fair value method </w:t>
            </w:r>
            <w:r>
              <w:rPr>
                <w:rFonts w:ascii="Arial Unicode MS" w:eastAsia="Arial Unicode MS" w:hAnsi="Arial Unicode MS" w:cs="Arial Unicode MS"/>
                <w:color w:val="000000"/>
                <w:sz w:val="20"/>
              </w:rPr>
              <w:t>to the equity method of accounting for investments?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According to GAAP, the investment account and retained earnings of the investor should be adjusted to retrospectively restate results of operations of prior periods.</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w:t>
            </w:r>
            <w:r>
              <w:rPr>
                <w:rFonts w:ascii="Arial Unicode MS" w:eastAsia="Arial Unicode MS" w:hAnsi="Arial Unicode MS" w:cs="Arial Unicode MS"/>
                <w:i/>
                <w:color w:val="000000"/>
                <w:sz w:val="16"/>
              </w:rPr>
              <w:t>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Equity Meth</w:t>
            </w:r>
            <w:r>
              <w:rPr>
                <w:rFonts w:ascii="Arial Unicode MS" w:eastAsia="Arial Unicode MS" w:hAnsi="Arial Unicode MS" w:cs="Arial Unicode MS"/>
                <w:i/>
                <w:color w:val="000000"/>
                <w:sz w:val="16"/>
              </w:rPr>
              <w:t>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When the fair value option is elected for application to an investment in which the investor has significant influence over the investee, how would the investor reflect the use of the fair value option in its balance sheet</w:t>
            </w:r>
            <w:r>
              <w:rPr>
                <w:rFonts w:ascii="Arial Unicode MS" w:eastAsia="Arial Unicode MS" w:hAnsi="Arial Unicode MS" w:cs="Arial Unicode MS"/>
                <w:color w:val="000000"/>
                <w:sz w:val="20"/>
              </w:rPr>
              <w:t xml:space="preserve"> and in its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xml:space="preserve">In the balance sheet, the Investment in Investee account will be at fair value at the balance sheet date. In the income statement, any change in fair value from period to period would be reflected as investment Income </w:t>
            </w:r>
            <w:r>
              <w:rPr>
                <w:rFonts w:ascii="Arial Unicode MS" w:eastAsia="Arial Unicode MS" w:hAnsi="Arial Unicode MS" w:cs="Arial Unicode MS"/>
                <w:color w:val="000000"/>
                <w:sz w:val="20"/>
              </w:rPr>
              <w:t>(increase in fair value) or loss (decrease in fair value). Also in the income statement, the dividends received would be reflected as dividend income.</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w:t>
            </w:r>
            <w:r>
              <w:rPr>
                <w:rFonts w:ascii="Arial Unicode MS" w:eastAsia="Arial Unicode MS" w:hAnsi="Arial Unicode MS" w:cs="Arial Unicode MS"/>
                <w:i/>
                <w:color w:val="000000"/>
                <w:sz w:val="16"/>
              </w:rPr>
              <w:t>earning Objective: 01-02 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AE2029">
      <w:pPr>
        <w:spacing w:after="0"/>
      </w:pPr>
      <w:r>
        <w:rPr>
          <w:rFonts w:ascii="Arial Unicode MS" w:eastAsia="Arial Unicode MS" w:hAnsi="Arial Unicode MS" w:cs="Arial Unicode MS"/>
          <w:color w:val="000000"/>
          <w:sz w:val="18"/>
        </w:rPr>
        <w:t> </w:t>
      </w:r>
    </w:p>
    <w:p w:rsidR="001D1D21" w:rsidRDefault="00AE2029">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lastRenderedPageBreak/>
              <w:t>106.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Charlie Co. owns 30% of the voting common stock of Turf Services Inc. Charlie uses the equity method to account for its investment. On January 1, 2013, the balance in the investment account was $624,000. During 2013, Turf Services reported net income of $1</w:t>
            </w:r>
            <w:r>
              <w:rPr>
                <w:rFonts w:ascii="Arial Unicode MS" w:eastAsia="Arial Unicode MS" w:hAnsi="Arial Unicode MS" w:cs="Arial Unicode MS"/>
                <w:color w:val="000000"/>
                <w:sz w:val="20"/>
              </w:rPr>
              <w:t xml:space="preserve">20,000 and paid dividends of $30,000.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as of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1D0873F2" wp14:editId="6854BD7D">
                  <wp:extent cx="4811486" cy="772885"/>
                  <wp:effectExtent l="0" t="0" r="0" b="0"/>
                  <wp:docPr id="63" name="https://www.eztestonline.com/tomhardej/13920349205028200122.tp4?REQUEST=SHOWmedia&amp;media=image043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920349205028200122.tp4?REQUEST=SHOWmedia&amp;media=image043PRINT.png"/>
                          <pic:cNvPicPr/>
                        </pic:nvPicPr>
                        <pic:blipFill>
                          <a:blip r:embed="rId21"/>
                          <a:stretch/>
                        </pic:blipFill>
                        <pic:spPr>
                          <a:xfrm>
                            <a:off x="0" y="0"/>
                            <a:ext cx="4811486" cy="7728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w:t>
            </w:r>
            <w:r>
              <w:rPr>
                <w:rFonts w:ascii="Arial Unicode MS" w:eastAsia="Arial Unicode MS" w:hAnsi="Arial Unicode MS" w:cs="Arial Unicode MS"/>
                <w:i/>
                <w:color w:val="000000"/>
                <w:sz w:val="16"/>
              </w:rPr>
              <w:t xml:space="preserve">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107.</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Tinker Co. owns 25% of the common stock of Harbor Co. and uses the equity method to </w:t>
            </w:r>
            <w:r>
              <w:rPr>
                <w:rFonts w:ascii="Arial Unicode MS" w:eastAsia="Arial Unicode MS" w:hAnsi="Arial Unicode MS" w:cs="Arial Unicode MS"/>
                <w:color w:val="000000"/>
                <w:sz w:val="20"/>
              </w:rPr>
              <w:t>account for the investment. During 2013, Harbor reported income of $120,000 and paid dividends of $40,000. Harbor owns a building with a useful life of twenty years which is undervalued by $80,000.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Prepare a schedule to show the equity income </w:t>
            </w:r>
            <w:r>
              <w:rPr>
                <w:rFonts w:ascii="Arial Unicode MS" w:eastAsia="Arial Unicode MS" w:hAnsi="Arial Unicode MS" w:cs="Arial Unicode MS"/>
                <w:color w:val="000000"/>
                <w:sz w:val="20"/>
              </w:rPr>
              <w:t>Tinker should recognize for 2013 related to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15F6558E" wp14:editId="263CE6B4">
                  <wp:extent cx="4506686" cy="511628"/>
                  <wp:effectExtent l="0" t="0" r="0" b="0"/>
                  <wp:docPr id="64" name="https://www.eztestonline.com/tomhardej/13920349205028200122.tp4?REQUEST=SHOWmedia&amp;media=image045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920349205028200122.tp4?REQUEST=SHOWmedia&amp;media=image045PRINT.png"/>
                          <pic:cNvPicPr/>
                        </pic:nvPicPr>
                        <pic:blipFill>
                          <a:blip r:embed="rId22"/>
                          <a:stretch/>
                        </pic:blipFill>
                        <pic:spPr>
                          <a:xfrm>
                            <a:off x="0" y="0"/>
                            <a:ext cx="4506686"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w:t>
            </w:r>
            <w:r>
              <w:rPr>
                <w:rFonts w:ascii="Arial Unicode MS" w:eastAsia="Arial Unicode MS" w:hAnsi="Arial Unicode MS" w:cs="Arial Unicode MS"/>
                <w:i/>
                <w:color w:val="000000"/>
                <w:sz w:val="16"/>
              </w:rPr>
              <w:t>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Aqua Corp. purchased 30% of the common stock of Marcus Co.</w:t>
            </w:r>
            <w:r>
              <w:rPr>
                <w:rFonts w:ascii="Arial Unicode MS" w:eastAsia="Arial Unicode MS" w:hAnsi="Arial Unicode MS" w:cs="Arial Unicode MS"/>
                <w:color w:val="000000"/>
                <w:sz w:val="20"/>
              </w:rPr>
              <w:t xml:space="preserve"> by paying $500,000. Of this amount, $50,000 is associated with goodwill.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Prepare the journal entry to record </w:t>
            </w:r>
            <w:proofErr w:type="spellStart"/>
            <w:r>
              <w:rPr>
                <w:rFonts w:ascii="Arial Unicode MS" w:eastAsia="Arial Unicode MS" w:hAnsi="Arial Unicode MS" w:cs="Arial Unicode MS"/>
                <w:color w:val="000000"/>
                <w:sz w:val="20"/>
              </w:rPr>
              <w:t>Aqua's</w:t>
            </w:r>
            <w:proofErr w:type="spellEnd"/>
            <w:r>
              <w:rPr>
                <w:rFonts w:ascii="Arial Unicode MS" w:eastAsia="Arial Unicode MS" w:hAnsi="Arial Unicode MS" w:cs="Arial Unicode MS"/>
                <w:color w:val="000000"/>
                <w:sz w:val="20"/>
              </w:rPr>
              <w:t xml:space="preserve">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The journal entry is: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96B5120" wp14:editId="7513E1E8">
                  <wp:extent cx="4800600" cy="326571"/>
                  <wp:effectExtent l="0" t="0" r="0" b="0"/>
                  <wp:docPr id="65" name="https://www.eztestonline.com/tomhardej/13920349205028200122.tp4?REQUEST=SHOWmedia&amp;media=image047PRINT.png"/>
                  <wp:cNvGraphicFramePr/>
                  <a:graphic xmlns:a="http://schemas.openxmlformats.org/drawingml/2006/main">
                    <a:graphicData uri="http://schemas.openxmlformats.org/drawingml/2006/picture">
                      <pic:pic xmlns:pic="http://schemas.openxmlformats.org/drawingml/2006/picture">
                        <pic:nvPicPr>
                          <pic:cNvPr id="33" name="https://www.eztestonline.com/tomhardej/13920349205028200122.tp4?REQUEST=SHOWmedia&amp;media=image047PRINT.png"/>
                          <pic:cNvPicPr/>
                        </pic:nvPicPr>
                        <pic:blipFill>
                          <a:blip r:embed="rId23"/>
                          <a:stretch/>
                        </pic:blipFill>
                        <pic:spPr>
                          <a:xfrm>
                            <a:off x="0" y="0"/>
                            <a:ext cx="4800600" cy="326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amount of goodwill does not affect the journal entry used to record the </w:t>
            </w:r>
            <w:r>
              <w:rPr>
                <w:rFonts w:ascii="Arial Unicode MS" w:eastAsia="Arial Unicode MS" w:hAnsi="Arial Unicode MS" w:cs="Arial Unicode MS"/>
                <w:color w:val="000000"/>
                <w:sz w:val="20"/>
              </w:rPr>
              <w:t>investment.</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w:t>
            </w:r>
            <w:r>
              <w:rPr>
                <w:rFonts w:ascii="Arial Unicode MS" w:eastAsia="Arial Unicode MS" w:hAnsi="Arial Unicode MS" w:cs="Arial Unicode MS"/>
                <w:i/>
                <w:color w:val="000000"/>
                <w:sz w:val="16"/>
              </w:rPr>
              <w:t xml:space="preserve">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109.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2, 2013, </w:t>
            </w:r>
            <w:proofErr w:type="spellStart"/>
            <w:r>
              <w:rPr>
                <w:rFonts w:ascii="Arial Unicode MS" w:eastAsia="Arial Unicode MS" w:hAnsi="Arial Unicode MS" w:cs="Arial Unicode MS"/>
                <w:color w:val="000000"/>
                <w:sz w:val="20"/>
              </w:rPr>
              <w:t>Heinreich</w:t>
            </w:r>
            <w:proofErr w:type="spellEnd"/>
            <w:r>
              <w:rPr>
                <w:rFonts w:ascii="Arial Unicode MS" w:eastAsia="Arial Unicode MS" w:hAnsi="Arial Unicode MS" w:cs="Arial Unicode MS"/>
                <w:color w:val="000000"/>
                <w:sz w:val="20"/>
              </w:rPr>
              <w:t xml:space="preserve"> Co. paid $500,000 for 25% of the voting common stock of Jones Corp. At the time of the investment, Jones had net assets with a book value and fair value of $1,8</w:t>
            </w:r>
            <w:r>
              <w:rPr>
                <w:rFonts w:ascii="Arial Unicode MS" w:eastAsia="Arial Unicode MS" w:hAnsi="Arial Unicode MS" w:cs="Arial Unicode MS"/>
                <w:color w:val="000000"/>
                <w:sz w:val="20"/>
              </w:rPr>
              <w:t>00,000. During 2013, Jones incurred a net loss of $60,000 and paid dividends of $100,000. Any excess cost over book value is attributable to goodwill with an indefinite life.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 Prepare a schedule to show the amount of goodwill from Heinrich's </w:t>
            </w:r>
            <w:r>
              <w:rPr>
                <w:rFonts w:ascii="Arial Unicode MS" w:eastAsia="Arial Unicode MS" w:hAnsi="Arial Unicode MS" w:cs="Arial Unicode MS"/>
                <w:color w:val="000000"/>
                <w:sz w:val="20"/>
              </w:rPr>
              <w:t>investment in Jones.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Prepare a schedule to show the balance in </w:t>
            </w:r>
            <w:proofErr w:type="spellStart"/>
            <w:r>
              <w:rPr>
                <w:rFonts w:ascii="Arial Unicode MS" w:eastAsia="Arial Unicode MS" w:hAnsi="Arial Unicode MS" w:cs="Arial Unicode MS"/>
                <w:color w:val="000000"/>
                <w:sz w:val="20"/>
              </w:rPr>
              <w:t>Heinreich's</w:t>
            </w:r>
            <w:proofErr w:type="spellEnd"/>
            <w:r>
              <w:rPr>
                <w:rFonts w:ascii="Arial Unicode MS" w:eastAsia="Arial Unicode MS" w:hAnsi="Arial Unicode MS" w:cs="Arial Unicode MS"/>
                <w:color w:val="000000"/>
                <w:sz w:val="20"/>
              </w:rPr>
              <w:t xml:space="preserve"> investment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16CE84B5" wp14:editId="0BC5DE50">
                  <wp:extent cx="4278086" cy="1480457"/>
                  <wp:effectExtent l="0" t="0" r="0" b="0"/>
                  <wp:docPr id="66" name="https://www.eztestonline.com/tomhardej/13920349205028200122.tp4?REQUEST=SHOWmedia&amp;media=image049PRINT.png"/>
                  <wp:cNvGraphicFramePr/>
                  <a:graphic xmlns:a="http://schemas.openxmlformats.org/drawingml/2006/main">
                    <a:graphicData uri="http://schemas.openxmlformats.org/drawingml/2006/picture">
                      <pic:pic xmlns:pic="http://schemas.openxmlformats.org/drawingml/2006/picture">
                        <pic:nvPicPr>
                          <pic:cNvPr id="34" name="https://www.eztestonline.com/tomhardej/13920349205028200122.tp4?REQUEST=SHOWmedia&amp;media=image049PRINT.png"/>
                          <pic:cNvPicPr/>
                        </pic:nvPicPr>
                        <pic:blipFill>
                          <a:blip r:embed="rId24"/>
                          <a:stretch/>
                        </pic:blipFill>
                        <pic:spPr>
                          <a:xfrm>
                            <a:off x="0" y="0"/>
                            <a:ext cx="4278086" cy="14804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w:t>
            </w:r>
            <w:r>
              <w:rPr>
                <w:rFonts w:ascii="Arial Unicode MS" w:eastAsia="Arial Unicode MS" w:hAnsi="Arial Unicode MS" w:cs="Arial Unicode MS"/>
                <w:i/>
                <w:color w:val="000000"/>
                <w:sz w:val="16"/>
              </w:rPr>
              <w:t>Identify the sole criterion for applying 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w:t>
            </w:r>
            <w:r>
              <w:rPr>
                <w:rFonts w:ascii="Arial Unicode MS" w:eastAsia="Arial Unicode MS" w:hAnsi="Arial Unicode MS" w:cs="Arial Unicode MS"/>
                <w:i/>
                <w:color w:val="000000"/>
                <w:sz w:val="16"/>
              </w:rPr>
              <w:t>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3, 2013, Jenkins Corp. acquired 40% of the outstand</w:t>
            </w:r>
            <w:r>
              <w:rPr>
                <w:rFonts w:ascii="Arial Unicode MS" w:eastAsia="Arial Unicode MS" w:hAnsi="Arial Unicode MS" w:cs="Arial Unicode MS"/>
                <w:color w:val="000000"/>
                <w:sz w:val="20"/>
              </w:rPr>
              <w:t>ing common stock of Bolivar Co. for $1,200,000. This acquisition gave Jenkins the ability to exercise significant influence over the investee. The book value of the acquired shares was $950,000. Any excess cost over the underlying book value was assigned t</w:t>
            </w:r>
            <w:r>
              <w:rPr>
                <w:rFonts w:ascii="Arial Unicode MS" w:eastAsia="Arial Unicode MS" w:hAnsi="Arial Unicode MS" w:cs="Arial Unicode MS"/>
                <w:color w:val="000000"/>
                <w:sz w:val="20"/>
              </w:rPr>
              <w:t>o a patent that was undervalued on Bolivar's balance sheet. This patent has a remaining useful life of ten years. For the year ended December 31, 2013, Bolivar reported net income of $312,000 and paid cash dividends of $96,000.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schedu</w:t>
            </w:r>
            <w:r>
              <w:rPr>
                <w:rFonts w:ascii="Arial Unicode MS" w:eastAsia="Arial Unicode MS" w:hAnsi="Arial Unicode MS" w:cs="Arial Unicode MS"/>
                <w:color w:val="000000"/>
                <w:sz w:val="20"/>
              </w:rPr>
              <w:t>le to show the balance Jenkins should report as its Investment in Bolivar Co.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40EE4C46" wp14:editId="10F0EF87">
                  <wp:extent cx="4811486" cy="881742"/>
                  <wp:effectExtent l="0" t="0" r="0" b="0"/>
                  <wp:docPr id="67" name="https://www.eztestonline.com/tomhardej/13920349205028200122.tp4?REQUEST=SHOWmedia&amp;media=image051PRINT.png"/>
                  <wp:cNvGraphicFramePr/>
                  <a:graphic xmlns:a="http://schemas.openxmlformats.org/drawingml/2006/main">
                    <a:graphicData uri="http://schemas.openxmlformats.org/drawingml/2006/picture">
                      <pic:pic xmlns:pic="http://schemas.openxmlformats.org/drawingml/2006/picture">
                        <pic:nvPicPr>
                          <pic:cNvPr id="35" name="https://www.eztestonline.com/tomhardej/13920349205028200122.tp4?REQUEST=SHOWmedia&amp;media=image051PRINT.png"/>
                          <pic:cNvPicPr/>
                        </pic:nvPicPr>
                        <pic:blipFill>
                          <a:blip r:embed="rId25"/>
                          <a:stretch/>
                        </pic:blipFill>
                        <pic:spPr>
                          <a:xfrm>
                            <a:off x="0" y="0"/>
                            <a:ext cx="4811486" cy="8817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w:t>
            </w:r>
            <w:r>
              <w:rPr>
                <w:rFonts w:ascii="Arial Unicode MS" w:eastAsia="Arial Unicode MS" w:hAnsi="Arial Unicode MS" w:cs="Arial Unicode MS"/>
                <w:i/>
                <w:color w:val="000000"/>
                <w:sz w:val="16"/>
              </w:rPr>
              <w:t xml:space="preserve">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1, 2013, S</w:t>
            </w:r>
            <w:r>
              <w:rPr>
                <w:rFonts w:ascii="Arial Unicode MS" w:eastAsia="Arial Unicode MS" w:hAnsi="Arial Unicode MS" w:cs="Arial Unicode MS"/>
                <w:color w:val="000000"/>
                <w:sz w:val="20"/>
              </w:rPr>
              <w:t>park Corp. acquired a 40% interest in Cranston Inc. for $250,000. On that date, Cranston's balance sheet disclosed net assets of $430,000. During 2013, Cranston reported net income of $100,000 and paid cash dividends of $30,000. Spark sold inventory costin</w:t>
            </w:r>
            <w:r>
              <w:rPr>
                <w:rFonts w:ascii="Arial Unicode MS" w:eastAsia="Arial Unicode MS" w:hAnsi="Arial Unicode MS" w:cs="Arial Unicode MS"/>
                <w:color w:val="000000"/>
                <w:sz w:val="20"/>
              </w:rPr>
              <w:t>g $40,000 to Cranston during 2013 for $50,000. Cranston used all of this merchandise in its operations during 2013. Any excess cost over fair value is attributable to an unamortized trademark with a 20 year remaining life.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all of Spark'</w:t>
            </w:r>
            <w:r>
              <w:rPr>
                <w:rFonts w:ascii="Arial Unicode MS" w:eastAsia="Arial Unicode MS" w:hAnsi="Arial Unicode MS" w:cs="Arial Unicode MS"/>
                <w:color w:val="000000"/>
                <w:sz w:val="20"/>
              </w:rPr>
              <w:t>s journal entries for 2013 to apply the equity method to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0621B635" wp14:editId="5657D084">
                  <wp:extent cx="4800600" cy="968828"/>
                  <wp:effectExtent l="0" t="0" r="0" b="0"/>
                  <wp:docPr id="68" name="https://www.eztestonline.com/tomhardej/13920349205028200122.tp4?REQUEST=SHOWmedia&amp;media=image053PRINT.png"/>
                  <wp:cNvGraphicFramePr/>
                  <a:graphic xmlns:a="http://schemas.openxmlformats.org/drawingml/2006/main">
                    <a:graphicData uri="http://schemas.openxmlformats.org/drawingml/2006/picture">
                      <pic:pic xmlns:pic="http://schemas.openxmlformats.org/drawingml/2006/picture">
                        <pic:nvPicPr>
                          <pic:cNvPr id="36" name="https://www.eztestonline.com/tomhardej/13920349205028200122.tp4?REQUEST=SHOWmedia&amp;media=image053PRINT.png"/>
                          <pic:cNvPicPr/>
                        </pic:nvPicPr>
                        <pic:blipFill>
                          <a:blip r:embed="rId26"/>
                          <a:stretch/>
                        </pic:blipFill>
                        <pic:spPr>
                          <a:xfrm>
                            <a:off x="0" y="0"/>
                            <a:ext cx="4800600" cy="9688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1E739D0" wp14:editId="1EA19C95">
                  <wp:extent cx="4800600" cy="3113314"/>
                  <wp:effectExtent l="0" t="0" r="0" b="0"/>
                  <wp:docPr id="69" name="https://www.eztestonline.com/tomhardej/13920349205028200122.tp4?REQUEST=SHOWmedia&amp;media=image055PRINT.png"/>
                  <wp:cNvGraphicFramePr/>
                  <a:graphic xmlns:a="http://schemas.openxmlformats.org/drawingml/2006/main">
                    <a:graphicData uri="http://schemas.openxmlformats.org/drawingml/2006/picture">
                      <pic:pic xmlns:pic="http://schemas.openxmlformats.org/drawingml/2006/picture">
                        <pic:nvPicPr>
                          <pic:cNvPr id="37" name="https://www.eztestonline.com/tomhardej/13920349205028200122.tp4?REQUEST=SHOWmedia&amp;media=image055PRINT.png"/>
                          <pic:cNvPicPr/>
                        </pic:nvPicPr>
                        <pic:blipFill>
                          <a:blip r:embed="rId27"/>
                          <a:stretch/>
                        </pic:blipFill>
                        <pic:spPr>
                          <a:xfrm>
                            <a:off x="0" y="0"/>
                            <a:ext cx="4800600" cy="3113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01-02 Identify the sole criterion for applying </w:t>
            </w:r>
            <w:r>
              <w:rPr>
                <w:rFonts w:ascii="Arial Unicode MS" w:eastAsia="Arial Unicode MS" w:hAnsi="Arial Unicode MS" w:cs="Arial Unicode MS"/>
                <w:i/>
                <w:color w:val="000000"/>
                <w:sz w:val="16"/>
              </w:rPr>
              <w:t>the equity method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w:t>
            </w:r>
            <w:r>
              <w:rPr>
                <w:rFonts w:ascii="Arial Unicode MS" w:eastAsia="Arial Unicode MS" w:hAnsi="Arial Unicode MS" w:cs="Arial Unicode MS"/>
                <w:i/>
                <w:color w:val="000000"/>
                <w:sz w:val="16"/>
              </w:rPr>
              <w:t>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112.</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Wathan</w:t>
            </w:r>
            <w:proofErr w:type="spellEnd"/>
            <w:r>
              <w:rPr>
                <w:rFonts w:ascii="Arial Unicode MS" w:eastAsia="Arial Unicode MS" w:hAnsi="Arial Unicode MS" w:cs="Arial Unicode MS"/>
                <w:color w:val="000000"/>
                <w:sz w:val="20"/>
              </w:rPr>
              <w:t xml:space="preserve"> Inc. sold $180,000 in inventory to Miller Co. during 2012, for $270,000. Miller resold $108,000 </w:t>
            </w:r>
            <w:r>
              <w:rPr>
                <w:rFonts w:ascii="Arial Unicode MS" w:eastAsia="Arial Unicode MS" w:hAnsi="Arial Unicode MS" w:cs="Arial Unicode MS"/>
                <w:color w:val="000000"/>
                <w:sz w:val="20"/>
              </w:rPr>
              <w:t>of this merchandise in 2012 with the remainder to be disposed of during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Assuming </w:t>
            </w:r>
            <w:proofErr w:type="spellStart"/>
            <w:r>
              <w:rPr>
                <w:rFonts w:ascii="Arial Unicode MS" w:eastAsia="Arial Unicode MS" w:hAnsi="Arial Unicode MS" w:cs="Arial Unicode MS"/>
                <w:color w:val="000000"/>
                <w:sz w:val="20"/>
              </w:rPr>
              <w:t>Wathan</w:t>
            </w:r>
            <w:proofErr w:type="spellEnd"/>
            <w:r>
              <w:rPr>
                <w:rFonts w:ascii="Arial Unicode MS" w:eastAsia="Arial Unicode MS" w:hAnsi="Arial Unicode MS" w:cs="Arial Unicode MS"/>
                <w:color w:val="000000"/>
                <w:sz w:val="20"/>
              </w:rPr>
              <w:t xml:space="preserve"> owns 25% of Miller and applies the equity method, prepare the journal entry </w:t>
            </w:r>
            <w:proofErr w:type="spellStart"/>
            <w:r>
              <w:rPr>
                <w:rFonts w:ascii="Arial Unicode MS" w:eastAsia="Arial Unicode MS" w:hAnsi="Arial Unicode MS" w:cs="Arial Unicode MS"/>
                <w:color w:val="000000"/>
                <w:sz w:val="20"/>
              </w:rPr>
              <w:t>Wathan</w:t>
            </w:r>
            <w:proofErr w:type="spellEnd"/>
            <w:r>
              <w:rPr>
                <w:rFonts w:ascii="Arial Unicode MS" w:eastAsia="Arial Unicode MS" w:hAnsi="Arial Unicode MS" w:cs="Arial Unicode MS"/>
                <w:color w:val="000000"/>
                <w:sz w:val="20"/>
              </w:rPr>
              <w:t xml:space="preserve"> should have recorded at the end of 2012 to defer the unrealized int</w:t>
            </w:r>
            <w:r>
              <w:rPr>
                <w:rFonts w:ascii="Arial Unicode MS" w:eastAsia="Arial Unicode MS" w:hAnsi="Arial Unicode MS" w:cs="Arial Unicode MS"/>
                <w:color w:val="000000"/>
                <w:sz w:val="20"/>
              </w:rPr>
              <w:t>ra-entity inventory profit.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3900C691" wp14:editId="6DCE6943">
                  <wp:extent cx="4800600" cy="1328057"/>
                  <wp:effectExtent l="0" t="0" r="0" b="0"/>
                  <wp:docPr id="70" name="https://www.eztestonline.com/tomhardej/13920349205028200122.tp4?REQUEST=SHOWmedia&amp;media=image057PRINT.png"/>
                  <wp:cNvGraphicFramePr/>
                  <a:graphic xmlns:a="http://schemas.openxmlformats.org/drawingml/2006/main">
                    <a:graphicData uri="http://schemas.openxmlformats.org/drawingml/2006/picture">
                      <pic:pic xmlns:pic="http://schemas.openxmlformats.org/drawingml/2006/picture">
                        <pic:nvPicPr>
                          <pic:cNvPr id="38" name="https://www.eztestonline.com/tomhardej/13920349205028200122.tp4?REQUEST=SHOWmedia&amp;media=image057PRINT.png"/>
                          <pic:cNvPicPr/>
                        </pic:nvPicPr>
                        <pic:blipFill>
                          <a:blip r:embed="rId28"/>
                          <a:stretch/>
                        </pic:blipFill>
                        <pic:spPr>
                          <a:xfrm>
                            <a:off x="0" y="0"/>
                            <a:ext cx="4800600" cy="13280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unrealized gains on intra-entity inventory </w:t>
            </w:r>
            <w:r>
              <w:rPr>
                <w:rFonts w:ascii="Arial Unicode MS" w:eastAsia="Arial Unicode MS" w:hAnsi="Arial Unicode MS" w:cs="Arial Unicode MS"/>
                <w:i/>
                <w:color w:val="000000"/>
                <w:sz w:val="16"/>
              </w:rPr>
              <w:t>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113.</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Inc. holds 30% of the outstanding voting shares of </w:t>
            </w:r>
            <w:proofErr w:type="spellStart"/>
            <w:r>
              <w:rPr>
                <w:rFonts w:ascii="Arial Unicode MS" w:eastAsia="Arial Unicode MS" w:hAnsi="Arial Unicode MS" w:cs="Arial Unicode MS"/>
                <w:color w:val="000000"/>
                <w:sz w:val="20"/>
              </w:rPr>
              <w:t>Kinson</w:t>
            </w:r>
            <w:proofErr w:type="spellEnd"/>
            <w:r>
              <w:rPr>
                <w:rFonts w:ascii="Arial Unicode MS" w:eastAsia="Arial Unicode MS" w:hAnsi="Arial Unicode MS" w:cs="Arial Unicode MS"/>
                <w:color w:val="000000"/>
                <w:sz w:val="20"/>
              </w:rPr>
              <w:t xml:space="preserve"> Co. and appropriately applies the equity method of account</w:t>
            </w:r>
            <w:r>
              <w:rPr>
                <w:rFonts w:ascii="Arial Unicode MS" w:eastAsia="Arial Unicode MS" w:hAnsi="Arial Unicode MS" w:cs="Arial Unicode MS"/>
                <w:color w:val="000000"/>
                <w:sz w:val="20"/>
              </w:rPr>
              <w:t xml:space="preserve">ing. Amortization associated with this investment equals $11,000 per year. For 2013, </w:t>
            </w:r>
            <w:proofErr w:type="spellStart"/>
            <w:r>
              <w:rPr>
                <w:rFonts w:ascii="Arial Unicode MS" w:eastAsia="Arial Unicode MS" w:hAnsi="Arial Unicode MS" w:cs="Arial Unicode MS"/>
                <w:color w:val="000000"/>
                <w:sz w:val="20"/>
              </w:rPr>
              <w:t>Kinson</w:t>
            </w:r>
            <w:proofErr w:type="spellEnd"/>
            <w:r>
              <w:rPr>
                <w:rFonts w:ascii="Arial Unicode MS" w:eastAsia="Arial Unicode MS" w:hAnsi="Arial Unicode MS" w:cs="Arial Unicode MS"/>
                <w:color w:val="000000"/>
                <w:sz w:val="20"/>
              </w:rPr>
              <w:t xml:space="preserve"> reported earnings of $100,000 and paid cash dividends of $40,000. During 2013, </w:t>
            </w:r>
            <w:proofErr w:type="spellStart"/>
            <w:r>
              <w:rPr>
                <w:rFonts w:ascii="Arial Unicode MS" w:eastAsia="Arial Unicode MS" w:hAnsi="Arial Unicode MS" w:cs="Arial Unicode MS"/>
                <w:color w:val="000000"/>
                <w:sz w:val="20"/>
              </w:rPr>
              <w:t>Kinson</w:t>
            </w:r>
            <w:proofErr w:type="spellEnd"/>
            <w:r>
              <w:rPr>
                <w:rFonts w:ascii="Arial Unicode MS" w:eastAsia="Arial Unicode MS" w:hAnsi="Arial Unicode MS" w:cs="Arial Unicode MS"/>
                <w:color w:val="000000"/>
                <w:sz w:val="20"/>
              </w:rPr>
              <w:t xml:space="preserve"> acquired inventory for $62,400, which was then sold to </w:t>
            </w: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for $96,000. At t</w:t>
            </w:r>
            <w:r>
              <w:rPr>
                <w:rFonts w:ascii="Arial Unicode MS" w:eastAsia="Arial Unicode MS" w:hAnsi="Arial Unicode MS" w:cs="Arial Unicode MS"/>
                <w:color w:val="000000"/>
                <w:sz w:val="20"/>
              </w:rPr>
              <w:t xml:space="preserve">he end of 2013, </w:t>
            </w: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still held some of this inventory at its transfer price of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Determine the amount of Equity in Investee Income that </w:t>
            </w:r>
            <w:proofErr w:type="spellStart"/>
            <w:r>
              <w:rPr>
                <w:rFonts w:ascii="Arial Unicode MS" w:eastAsia="Arial Unicode MS" w:hAnsi="Arial Unicode MS" w:cs="Arial Unicode MS"/>
                <w:color w:val="000000"/>
                <w:sz w:val="20"/>
              </w:rPr>
              <w:t>Jager</w:t>
            </w:r>
            <w:proofErr w:type="spellEnd"/>
            <w:r>
              <w:rPr>
                <w:rFonts w:ascii="Arial Unicode MS" w:eastAsia="Arial Unicode MS" w:hAnsi="Arial Unicode MS" w:cs="Arial Unicode MS"/>
                <w:color w:val="000000"/>
                <w:sz w:val="20"/>
              </w:rPr>
              <w:t xml:space="preserve"> should have reported for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22A91F36" wp14:editId="4D1F156F">
                  <wp:extent cx="4484914" cy="1905000"/>
                  <wp:effectExtent l="0" t="0" r="0" b="0"/>
                  <wp:docPr id="71" name="https://www.eztestonline.com/tomhardej/13920349205028200122.tp4?REQUEST=SHOWmedia&amp;media=image059PRINT.png"/>
                  <wp:cNvGraphicFramePr/>
                  <a:graphic xmlns:a="http://schemas.openxmlformats.org/drawingml/2006/main">
                    <a:graphicData uri="http://schemas.openxmlformats.org/drawingml/2006/picture">
                      <pic:pic xmlns:pic="http://schemas.openxmlformats.org/drawingml/2006/picture">
                        <pic:nvPicPr>
                          <pic:cNvPr id="39" name="https://www.eztestonline.com/tomhardej/13920349205028200122.tp4?REQUEST=SHOWmedia&amp;media=image059PRINT.png"/>
                          <pic:cNvPicPr/>
                        </pic:nvPicPr>
                        <pic:blipFill>
                          <a:blip r:embed="rId29"/>
                          <a:stretch/>
                        </pic:blipFill>
                        <pic:spPr>
                          <a:xfrm>
                            <a:off x="0" y="0"/>
                            <a:ext cx="4484914" cy="1905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w:t>
            </w:r>
            <w:r>
              <w:rPr>
                <w:rFonts w:ascii="Arial Unicode MS" w:eastAsia="Arial Unicode MS" w:hAnsi="Arial Unicode MS" w:cs="Arial Unicode MS"/>
                <w:i/>
                <w:color w:val="000000"/>
                <w:sz w:val="16"/>
              </w:rPr>
              <w:t>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Deferral </w:t>
            </w:r>
            <w:r>
              <w:rPr>
                <w:rFonts w:ascii="Arial Unicode MS" w:eastAsia="Arial Unicode MS" w:hAnsi="Arial Unicode MS" w:cs="Arial Unicode MS"/>
                <w:i/>
                <w:color w:val="000000"/>
                <w:sz w:val="16"/>
              </w:rPr>
              <w:t>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114.</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On January 2, 2012, Hull Corp. paid $516,000 for 24% (48,000 shares) of the outstanding common stock of Oliver Co. Hull used the equity method to account for the investment. At the end of 2012, the balance in the</w:t>
            </w:r>
            <w:r>
              <w:rPr>
                <w:rFonts w:ascii="Arial Unicode MS" w:eastAsia="Arial Unicode MS" w:hAnsi="Arial Unicode MS" w:cs="Arial Unicode MS"/>
                <w:color w:val="000000"/>
                <w:sz w:val="20"/>
              </w:rPr>
              <w:t xml:space="preserve"> investment account was $620,000. On January 2, 2013, Hull sold 12,000 shares of Oliver stock for $12 per share. For 2013, Oliver reported income of $118,000 and paid dividends of $30,000.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the journal entry to record the sale of th</w:t>
            </w:r>
            <w:r>
              <w:rPr>
                <w:rFonts w:ascii="Arial Unicode MS" w:eastAsia="Arial Unicode MS" w:hAnsi="Arial Unicode MS" w:cs="Arial Unicode MS"/>
                <w:color w:val="000000"/>
                <w:sz w:val="20"/>
              </w:rPr>
              <w:t>e 12,000 shares.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After the sale has been recorded, what is the balance in the investment account?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percentage of Oliver Co. stock does Hull own after selling the 12,000 shares?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Because of the sale of stock, Hull can no longer exercise si</w:t>
            </w:r>
            <w:r>
              <w:rPr>
                <w:rFonts w:ascii="Arial Unicode MS" w:eastAsia="Arial Unicode MS" w:hAnsi="Arial Unicode MS" w:cs="Arial Unicode MS"/>
                <w:color w:val="000000"/>
                <w:sz w:val="20"/>
              </w:rPr>
              <w:t>gnificant influence over the operations of Oliver. What effect will this have on Hull's accounting for the investment?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Prepare Hull's journal entries related to the investment for the rest of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14:anchorId="3C8633B8" wp14:editId="037ADF02">
                  <wp:extent cx="4811486" cy="4278086"/>
                  <wp:effectExtent l="0" t="0" r="0" b="0"/>
                  <wp:docPr id="72" name="https://www.eztestonline.com/tomhardej/13920349205028200122.tp4?REQUEST=SHOWmedia&amp;media=image061PRINT.png"/>
                  <wp:cNvGraphicFramePr/>
                  <a:graphic xmlns:a="http://schemas.openxmlformats.org/drawingml/2006/main">
                    <a:graphicData uri="http://schemas.openxmlformats.org/drawingml/2006/picture">
                      <pic:pic xmlns:pic="http://schemas.openxmlformats.org/drawingml/2006/picture">
                        <pic:nvPicPr>
                          <pic:cNvPr id="40" name="https://www.eztestonline.com/tomhardej/13920349205028200122.tp4?REQUEST=SHOWmedia&amp;media=image061PRINT.png"/>
                          <pic:cNvPicPr/>
                        </pic:nvPicPr>
                        <pic:blipFill>
                          <a:blip r:embed="rId30"/>
                          <a:stretch/>
                        </pic:blipFill>
                        <pic:spPr>
                          <a:xfrm>
                            <a:off x="0" y="0"/>
                            <a:ext cx="4811486" cy="4278086"/>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AICPA BB: Critical </w:t>
            </w:r>
            <w:r>
              <w:rPr>
                <w:rFonts w:ascii="Arial Unicode MS" w:eastAsia="Arial Unicode MS" w:hAnsi="Arial Unicode MS" w:cs="Arial Unicode MS"/>
                <w:i/>
                <w:color w:val="000000"/>
                <w:sz w:val="16"/>
              </w:rPr>
              <w:t>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01-05d Understand the financial </w:t>
            </w:r>
            <w:r>
              <w:rPr>
                <w:rFonts w:ascii="Arial Unicode MS" w:eastAsia="Arial Unicode MS" w:hAnsi="Arial Unicode MS" w:cs="Arial Unicode MS"/>
                <w:i/>
                <w:color w:val="000000"/>
                <w:sz w:val="16"/>
              </w:rPr>
              <w:t>reporting consequences for sales of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115.</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2013, </w:t>
            </w:r>
            <w:proofErr w:type="spellStart"/>
            <w:r>
              <w:rPr>
                <w:rFonts w:ascii="Arial Unicode MS" w:eastAsia="Arial Unicode MS" w:hAnsi="Arial Unicode MS" w:cs="Arial Unicode MS"/>
                <w:color w:val="000000"/>
                <w:sz w:val="20"/>
              </w:rPr>
              <w:t>Jolley</w:t>
            </w:r>
            <w:proofErr w:type="spellEnd"/>
            <w:r>
              <w:rPr>
                <w:rFonts w:ascii="Arial Unicode MS" w:eastAsia="Arial Unicode MS" w:hAnsi="Arial Unicode MS" w:cs="Arial Unicode MS"/>
                <w:color w:val="000000"/>
                <w:sz w:val="20"/>
              </w:rPr>
              <w:t xml:space="preserve"> Corp. paid $250,000 for 25% of the votin</w:t>
            </w:r>
            <w:r>
              <w:rPr>
                <w:rFonts w:ascii="Arial Unicode MS" w:eastAsia="Arial Unicode MS" w:hAnsi="Arial Unicode MS" w:cs="Arial Unicode MS"/>
                <w:color w:val="000000"/>
                <w:sz w:val="20"/>
              </w:rPr>
              <w:t xml:space="preserve">g common stock of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Co. On that date, the book value of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was $850,000. A building with a carrying value of $160,000 was actually worth $220,000. The building had a remaining life of twenty years.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owned a trademark valued at $90,000 over cost th</w:t>
            </w:r>
            <w:r>
              <w:rPr>
                <w:rFonts w:ascii="Arial Unicode MS" w:eastAsia="Arial Unicode MS" w:hAnsi="Arial Unicode MS" w:cs="Arial Unicode MS"/>
                <w:color w:val="000000"/>
                <w:sz w:val="20"/>
              </w:rPr>
              <w:t>at was to be amortized over 20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During 2013,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sold to </w:t>
            </w:r>
            <w:proofErr w:type="spellStart"/>
            <w:r>
              <w:rPr>
                <w:rFonts w:ascii="Arial Unicode MS" w:eastAsia="Arial Unicode MS" w:hAnsi="Arial Unicode MS" w:cs="Arial Unicode MS"/>
                <w:color w:val="000000"/>
                <w:sz w:val="20"/>
              </w:rPr>
              <w:t>Jolley</w:t>
            </w:r>
            <w:proofErr w:type="spellEnd"/>
            <w:r>
              <w:rPr>
                <w:rFonts w:ascii="Arial Unicode MS" w:eastAsia="Arial Unicode MS" w:hAnsi="Arial Unicode MS" w:cs="Arial Unicode MS"/>
                <w:color w:val="000000"/>
                <w:sz w:val="20"/>
              </w:rPr>
              <w:t xml:space="preserve"> inventory costing $60,000, at a markup of 50% on cost. At the end of the year, </w:t>
            </w:r>
            <w:proofErr w:type="spellStart"/>
            <w:r>
              <w:rPr>
                <w:rFonts w:ascii="Arial Unicode MS" w:eastAsia="Arial Unicode MS" w:hAnsi="Arial Unicode MS" w:cs="Arial Unicode MS"/>
                <w:color w:val="000000"/>
                <w:sz w:val="20"/>
              </w:rPr>
              <w:t>Jolley</w:t>
            </w:r>
            <w:proofErr w:type="spellEnd"/>
            <w:r>
              <w:rPr>
                <w:rFonts w:ascii="Arial Unicode MS" w:eastAsia="Arial Unicode MS" w:hAnsi="Arial Unicode MS" w:cs="Arial Unicode MS"/>
                <w:color w:val="000000"/>
                <w:sz w:val="20"/>
              </w:rPr>
              <w:t xml:space="preserve"> still owned some of these goods with a transfer price of $33,000. Jolly uses a perpetual inventory</w:t>
            </w:r>
            <w:r>
              <w:rPr>
                <w:rFonts w:ascii="Arial Unicode MS" w:eastAsia="Arial Unicode MS" w:hAnsi="Arial Unicode MS" w:cs="Arial Unicode MS"/>
                <w:color w:val="000000"/>
                <w:sz w:val="20"/>
              </w:rPr>
              <w:t xml:space="preserve"> system.</w:t>
            </w:r>
            <w:r>
              <w:rPr>
                <w:rFonts w:ascii="Times,Times New Roman,Times-Rom" w:eastAsia="Times,Times New Roman,Times-Rom" w:hAnsi="Times,Times New Roman,Times-Rom" w:cs="Times,Times New Roman,Times-Rom"/>
                <w:color w:val="000000"/>
                <w:sz w:val="20"/>
              </w:rPr>
              <w:br/>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reported net income of $200,000 during 2013. This amount included an extraordinary gain of $35,000.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paid dividends totaling $40,000.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Prepare all of </w:t>
            </w:r>
            <w:proofErr w:type="spellStart"/>
            <w:r>
              <w:rPr>
                <w:rFonts w:ascii="Arial Unicode MS" w:eastAsia="Arial Unicode MS" w:hAnsi="Arial Unicode MS" w:cs="Arial Unicode MS"/>
                <w:color w:val="000000"/>
                <w:sz w:val="20"/>
              </w:rPr>
              <w:t>Jolley's</w:t>
            </w:r>
            <w:proofErr w:type="spellEnd"/>
            <w:r>
              <w:rPr>
                <w:rFonts w:ascii="Arial Unicode MS" w:eastAsia="Arial Unicode MS" w:hAnsi="Arial Unicode MS" w:cs="Arial Unicode MS"/>
                <w:color w:val="000000"/>
                <w:sz w:val="20"/>
              </w:rPr>
              <w:t xml:space="preserve"> journal entries for 2013 in relation to </w:t>
            </w:r>
            <w:proofErr w:type="spellStart"/>
            <w:r>
              <w:rPr>
                <w:rFonts w:ascii="Arial Unicode MS" w:eastAsia="Arial Unicode MS" w:hAnsi="Arial Unicode MS" w:cs="Arial Unicode MS"/>
                <w:color w:val="000000"/>
                <w:sz w:val="20"/>
              </w:rPr>
              <w:t>Tige</w:t>
            </w:r>
            <w:proofErr w:type="spellEnd"/>
            <w:r>
              <w:rPr>
                <w:rFonts w:ascii="Arial Unicode MS" w:eastAsia="Arial Unicode MS" w:hAnsi="Arial Unicode MS" w:cs="Arial Unicode MS"/>
                <w:color w:val="000000"/>
                <w:sz w:val="20"/>
              </w:rPr>
              <w:t xml:space="preserve"> Co. Assume the equity m</w:t>
            </w:r>
            <w:r>
              <w:rPr>
                <w:rFonts w:ascii="Arial Unicode MS" w:eastAsia="Arial Unicode MS" w:hAnsi="Arial Unicode MS" w:cs="Arial Unicode MS"/>
                <w:color w:val="000000"/>
                <w:sz w:val="20"/>
              </w:rPr>
              <w:t>ethod is appropriate for 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Required journal entries: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Pr>
                <w:noProof/>
              </w:rPr>
              <w:drawing>
                <wp:inline distT="0" distB="0" distL="0" distR="0" wp14:anchorId="1BC9F5F1" wp14:editId="2DECEA74">
                  <wp:extent cx="4757057" cy="5834743"/>
                  <wp:effectExtent l="0" t="0" r="0" b="0"/>
                  <wp:docPr id="73" name="https://www.eztestonline.com/tomhardej/13920349205028200122.tp4?REQUEST=SHOWmedia&amp;media=image063PRINT.png"/>
                  <wp:cNvGraphicFramePr/>
                  <a:graphic xmlns:a="http://schemas.openxmlformats.org/drawingml/2006/main">
                    <a:graphicData uri="http://schemas.openxmlformats.org/drawingml/2006/picture">
                      <pic:pic xmlns:pic="http://schemas.openxmlformats.org/drawingml/2006/picture">
                        <pic:nvPicPr>
                          <pic:cNvPr id="41" name="https://www.eztestonline.com/tomhardej/13920349205028200122.tp4?REQUEST=SHOWmedia&amp;media=image063PRINT.png"/>
                          <pic:cNvPicPr/>
                        </pic:nvPicPr>
                        <pic:blipFill>
                          <a:blip r:embed="rId31"/>
                          <a:stretch/>
                        </pic:blipFill>
                        <pic:spPr>
                          <a:xfrm>
                            <a:off x="0" y="0"/>
                            <a:ext cx="4757057" cy="5834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4EB3E0D" wp14:editId="7FB877B9">
                  <wp:extent cx="4659086" cy="1763485"/>
                  <wp:effectExtent l="0" t="0" r="0" b="0"/>
                  <wp:docPr id="74" name="https://www.eztestonline.com/tomhardej/13920349205028200122.tp4?REQUEST=SHOWmedia&amp;media=image065PRINT.png"/>
                  <wp:cNvGraphicFramePr/>
                  <a:graphic xmlns:a="http://schemas.openxmlformats.org/drawingml/2006/main">
                    <a:graphicData uri="http://schemas.openxmlformats.org/drawingml/2006/picture">
                      <pic:pic xmlns:pic="http://schemas.openxmlformats.org/drawingml/2006/picture">
                        <pic:nvPicPr>
                          <pic:cNvPr id="42" name="https://www.eztestonline.com/tomhardej/13920349205028200122.tp4?REQUEST=SHOWmedia&amp;media=image065PRINT.png"/>
                          <pic:cNvPicPr/>
                        </pic:nvPicPr>
                        <pic:blipFill>
                          <a:blip r:embed="rId32"/>
                          <a:stretch/>
                        </pic:blipFill>
                        <pic:spPr>
                          <a:xfrm>
                            <a:off x="0" y="0"/>
                            <a:ext cx="4659086" cy="1763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w:t>
            </w:r>
            <w:r>
              <w:rPr>
                <w:rFonts w:ascii="Arial Unicode MS" w:eastAsia="Arial Unicode MS" w:hAnsi="Arial Unicode MS" w:cs="Arial Unicode MS"/>
                <w:i/>
                <w:color w:val="000000"/>
                <w:sz w:val="16"/>
              </w:rPr>
              <w:t xml:space="preserve"> of accounting and guidance in assessing whether the criterion is met.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w:t>
            </w:r>
            <w:r>
              <w:rPr>
                <w:rFonts w:ascii="Arial Unicode MS" w:eastAsia="Arial Unicode MS" w:hAnsi="Arial Unicode MS" w:cs="Arial Unicode MS"/>
                <w:i/>
                <w:color w:val="000000"/>
                <w:sz w:val="16"/>
              </w:rPr>
              <w:t>ate 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w:t>
            </w:r>
            <w:r>
              <w:rPr>
                <w:rFonts w:ascii="Arial Unicode MS" w:eastAsia="Arial Unicode MS" w:hAnsi="Arial Unicode MS" w:cs="Arial Unicode MS"/>
                <w:i/>
                <w:color w:val="000000"/>
                <w:sz w:val="16"/>
              </w:rPr>
              <w:t>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Application of the Equity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w:t>
            </w:r>
            <w:r>
              <w:rPr>
                <w:rFonts w:ascii="Arial Unicode MS" w:eastAsia="Arial Unicode MS" w:hAnsi="Arial Unicode MS" w:cs="Arial Unicode MS"/>
                <w:i/>
                <w:color w:val="000000"/>
                <w:sz w:val="16"/>
              </w:rPr>
              <w:t>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116.</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On January 1, 2012, Pond Co. acquired 40% of the outstanding voting common shares of Ramp Co. for $700,000. On that date, Ramp reported assets and liabilities with book values of $2.2 million </w:t>
            </w:r>
            <w:r>
              <w:rPr>
                <w:rFonts w:ascii="Arial Unicode MS" w:eastAsia="Arial Unicode MS" w:hAnsi="Arial Unicode MS" w:cs="Arial Unicode MS"/>
                <w:color w:val="000000"/>
                <w:sz w:val="20"/>
              </w:rPr>
              <w:t>and $700,000, respectively. A building owned by Ramp had an appraised value of $300,000, although it had a book value of only $120,000. This building had a 12-year remaining life and no salvage value. It was being depreciated on the straight-line basis.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w:t>
            </w:r>
            <w:r>
              <w:rPr>
                <w:rFonts w:ascii="Arial Unicode MS" w:eastAsia="Arial Unicode MS" w:hAnsi="Arial Unicode MS" w:cs="Arial Unicode MS"/>
                <w:color w:val="000000"/>
                <w:sz w:val="20"/>
              </w:rPr>
              <w:t>amp generated net income of $300,000 in 2012 and a loss of $120,000 in 2013. In each of these two years, Ramp paid a cash dividend of $70,000 to its stockholders.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Ramp sold inventory to Pond that had an original cost of $60,000. The merchandis</w:t>
            </w:r>
            <w:r>
              <w:rPr>
                <w:rFonts w:ascii="Arial Unicode MS" w:eastAsia="Arial Unicode MS" w:hAnsi="Arial Unicode MS" w:cs="Arial Unicode MS"/>
                <w:color w:val="000000"/>
                <w:sz w:val="20"/>
              </w:rPr>
              <w:t>e was sold to Pond for $96,000. Of this balance, $72,000 was resold to outsiders during 2012 and the remainder was sold during 2013. In 2013, Ramp sold inventory to Pond for $180,000. This inventory had cost only $108,000. Pond resold $120,000 of the inven</w:t>
            </w:r>
            <w:r>
              <w:rPr>
                <w:rFonts w:ascii="Arial Unicode MS" w:eastAsia="Arial Unicode MS" w:hAnsi="Arial Unicode MS" w:cs="Arial Unicode MS"/>
                <w:color w:val="000000"/>
                <w:sz w:val="20"/>
              </w:rPr>
              <w:t>tory during 2013 and the rest during 2014.</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proofErr w:type="gramStart"/>
            <w:r>
              <w:rPr>
                <w:rFonts w:ascii="Arial Unicode MS" w:eastAsia="Arial Unicode MS" w:hAnsi="Arial Unicode MS" w:cs="Arial Unicode MS"/>
                <w:i/>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2012 and then for 2013, calculate the equity income to be reported by Pond for external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14:anchorId="62D5EFE9" wp14:editId="4461B9A7">
                  <wp:extent cx="4811486" cy="6270171"/>
                  <wp:effectExtent l="0" t="0" r="0" b="0"/>
                  <wp:docPr id="75" name="https://www.eztestonline.com/tomhardej/13920349205028200122.tp4?REQUEST=SHOWmedia&amp;media=image066PRINT.png"/>
                  <wp:cNvGraphicFramePr/>
                  <a:graphic xmlns:a="http://schemas.openxmlformats.org/drawingml/2006/main">
                    <a:graphicData uri="http://schemas.openxmlformats.org/drawingml/2006/picture">
                      <pic:pic xmlns:pic="http://schemas.openxmlformats.org/drawingml/2006/picture">
                        <pic:nvPicPr>
                          <pic:cNvPr id="43" name="https://www.eztestonline.com/tomhardej/13920349205028200122.tp4?REQUEST=SHOWmedia&amp;media=image066PRINT.png"/>
                          <pic:cNvPicPr/>
                        </pic:nvPicPr>
                        <pic:blipFill>
                          <a:blip r:embed="rId33"/>
                          <a:stretch/>
                        </pic:blipFill>
                        <pic:spPr>
                          <a:xfrm>
                            <a:off x="0" y="0"/>
                            <a:ext cx="4811486" cy="62701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01-05b Understand the financial reporting consequences for investee other comprehensive income.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01-05c Understand the financial reporting consequences for investee losses.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w:t>
            </w:r>
            <w:r>
              <w:rPr>
                <w:rFonts w:ascii="Arial Unicode MS" w:eastAsia="Arial Unicode MS" w:hAnsi="Arial Unicode MS" w:cs="Arial Unicode MS"/>
                <w:i/>
                <w:color w:val="000000"/>
                <w:sz w:val="16"/>
              </w:rPr>
              <w:t xml:space="preserve">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Losses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Other Comprehensive Income and Irregular Items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117.</w:t>
            </w:r>
          </w:p>
        </w:tc>
        <w:tc>
          <w:tcPr>
            <w:tcW w:w="4650" w:type="pct"/>
          </w:tcPr>
          <w:p w:rsidR="001D1D21" w:rsidRDefault="00AE2029">
            <w:pPr>
              <w:keepNext/>
              <w:keepLines/>
              <w:spacing w:after="0"/>
            </w:pPr>
            <w:proofErr w:type="spellStart"/>
            <w:r>
              <w:rPr>
                <w:rFonts w:ascii="Arial Unicode MS" w:eastAsia="Arial Unicode MS" w:hAnsi="Arial Unicode MS" w:cs="Arial Unicode MS"/>
                <w:color w:val="000000"/>
                <w:sz w:val="20"/>
              </w:rPr>
              <w:t>Pursley</w:t>
            </w:r>
            <w:proofErr w:type="spellEnd"/>
            <w:r>
              <w:rPr>
                <w:rFonts w:ascii="Arial Unicode MS" w:eastAsia="Arial Unicode MS" w:hAnsi="Arial Unicode MS" w:cs="Arial Unicode MS"/>
                <w:color w:val="000000"/>
                <w:sz w:val="20"/>
              </w:rPr>
              <w:t>, Inc. acquires 10% of Ritz Corporation on January 3, 2012, for $80,000 when the book value of Ritz was $800,000. During 2012 Ritz reported net income of $125,000 and</w:t>
            </w:r>
            <w:r>
              <w:rPr>
                <w:rFonts w:ascii="Arial Unicode MS" w:eastAsia="Arial Unicode MS" w:hAnsi="Arial Unicode MS" w:cs="Arial Unicode MS"/>
                <w:color w:val="000000"/>
                <w:sz w:val="20"/>
              </w:rPr>
              <w:t xml:space="preserve"> paid dividends of $30,000. On January 1, 2013, </w:t>
            </w:r>
            <w:proofErr w:type="spellStart"/>
            <w:r>
              <w:rPr>
                <w:rFonts w:ascii="Arial Unicode MS" w:eastAsia="Arial Unicode MS" w:hAnsi="Arial Unicode MS" w:cs="Arial Unicode MS"/>
                <w:color w:val="000000"/>
                <w:sz w:val="20"/>
              </w:rPr>
              <w:t>Pursley</w:t>
            </w:r>
            <w:proofErr w:type="spellEnd"/>
            <w:r>
              <w:rPr>
                <w:rFonts w:ascii="Arial Unicode MS" w:eastAsia="Arial Unicode MS" w:hAnsi="Arial Unicode MS" w:cs="Arial Unicode MS"/>
                <w:color w:val="000000"/>
                <w:sz w:val="20"/>
              </w:rPr>
              <w:t xml:space="preserve"> purchased an additional 20% of Ritz for $325,000, giving </w:t>
            </w:r>
            <w:proofErr w:type="spellStart"/>
            <w:r>
              <w:rPr>
                <w:rFonts w:ascii="Arial Unicode MS" w:eastAsia="Arial Unicode MS" w:hAnsi="Arial Unicode MS" w:cs="Arial Unicode MS"/>
                <w:color w:val="000000"/>
                <w:sz w:val="20"/>
              </w:rPr>
              <w:t>Pursley</w:t>
            </w:r>
            <w:proofErr w:type="spellEnd"/>
            <w:r>
              <w:rPr>
                <w:rFonts w:ascii="Arial Unicode MS" w:eastAsia="Arial Unicode MS" w:hAnsi="Arial Unicode MS" w:cs="Arial Unicode MS"/>
                <w:color w:val="000000"/>
                <w:sz w:val="20"/>
              </w:rPr>
              <w:t xml:space="preserve"> the ability to significantly influence the operating policies of Ritz. Any excess of cost over book value is attributable to goodwill w</w:t>
            </w:r>
            <w:r>
              <w:rPr>
                <w:rFonts w:ascii="Arial Unicode MS" w:eastAsia="Arial Unicode MS" w:hAnsi="Arial Unicode MS" w:cs="Arial Unicode MS"/>
                <w:color w:val="000000"/>
                <w:sz w:val="20"/>
              </w:rPr>
              <w:t xml:space="preserve">ith an indefinite life. What journal </w:t>
            </w:r>
            <w:proofErr w:type="gramStart"/>
            <w:r>
              <w:rPr>
                <w:rFonts w:ascii="Arial Unicode MS" w:eastAsia="Arial Unicode MS" w:hAnsi="Arial Unicode MS" w:cs="Arial Unicode MS"/>
                <w:color w:val="000000"/>
                <w:sz w:val="20"/>
              </w:rPr>
              <w:t>entry(</w:t>
            </w:r>
            <w:proofErr w:type="spellStart"/>
            <w:proofErr w:type="gramEnd"/>
            <w:r>
              <w:rPr>
                <w:rFonts w:ascii="Arial Unicode MS" w:eastAsia="Arial Unicode MS" w:hAnsi="Arial Unicode MS" w:cs="Arial Unicode MS"/>
                <w:color w:val="000000"/>
                <w:sz w:val="20"/>
              </w:rPr>
              <w:t>ies</w:t>
            </w:r>
            <w:proofErr w:type="spellEnd"/>
            <w:r>
              <w:rPr>
                <w:rFonts w:ascii="Arial Unicode MS" w:eastAsia="Arial Unicode MS" w:hAnsi="Arial Unicode MS" w:cs="Arial Unicode MS"/>
                <w:color w:val="000000"/>
                <w:sz w:val="20"/>
              </w:rPr>
              <w:t>) is(are) required on January 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741C06BE" wp14:editId="723BA75F">
                  <wp:extent cx="4811486" cy="1458685"/>
                  <wp:effectExtent l="0" t="0" r="0" b="0"/>
                  <wp:docPr id="76" name="https://www.eztestonline.com/tomhardej/13920349205028200122.tp4?REQUEST=SHOWmedia&amp;media=image068PRINT.png"/>
                  <wp:cNvGraphicFramePr/>
                  <a:graphic xmlns:a="http://schemas.openxmlformats.org/drawingml/2006/main">
                    <a:graphicData uri="http://schemas.openxmlformats.org/drawingml/2006/picture">
                      <pic:pic xmlns:pic="http://schemas.openxmlformats.org/drawingml/2006/picture">
                        <pic:nvPicPr>
                          <pic:cNvPr id="44" name="https://www.eztestonline.com/tomhardej/13920349205028200122.tp4?REQUEST=SHOWmedia&amp;media=image068PRINT.png"/>
                          <pic:cNvPicPr/>
                        </pic:nvPicPr>
                        <pic:blipFill>
                          <a:blip r:embed="rId34"/>
                          <a:stretch/>
                        </pic:blipFill>
                        <pic:spPr>
                          <a:xfrm>
                            <a:off x="0" y="0"/>
                            <a:ext cx="4811486" cy="1458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Prepare basic equity method </w:t>
            </w:r>
            <w:r>
              <w:rPr>
                <w:rFonts w:ascii="Arial Unicode MS" w:eastAsia="Arial Unicode MS" w:hAnsi="Arial Unicode MS" w:cs="Arial Unicode MS"/>
                <w:i/>
                <w:color w:val="000000"/>
                <w:sz w:val="16"/>
              </w:rPr>
              <w:t>journal entries for an investor and describe the financial reporting for equity method investments.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118.</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w:t>
            </w:r>
            <w:r>
              <w:rPr>
                <w:rFonts w:ascii="Arial Unicode MS" w:eastAsia="Arial Unicode MS" w:hAnsi="Arial Unicode MS" w:cs="Arial Unicode MS"/>
                <w:color w:val="000000"/>
                <w:sz w:val="20"/>
              </w:rPr>
              <w:t>sociated with this acquisition is $12,000 per year. During 2013, Nicole earned net income of $120,000 and paid cash dividends of $40,000. Previously in 2012, Nicole had sold inventory costing $35,000 to Steven for $50,000. All but 25% of that inventory had</w:t>
            </w:r>
            <w:r>
              <w:rPr>
                <w:rFonts w:ascii="Arial Unicode MS" w:eastAsia="Arial Unicode MS" w:hAnsi="Arial Unicode MS" w:cs="Arial Unicode MS"/>
                <w:color w:val="000000"/>
                <w:sz w:val="20"/>
              </w:rPr>
              <w:t xml:space="preserve">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w:t>
            </w:r>
            <w:r>
              <w:rPr>
                <w:rFonts w:ascii="Arial Unicode MS" w:eastAsia="Arial Unicode MS" w:hAnsi="Arial Unicode MS" w:cs="Arial Unicode MS"/>
                <w:color w:val="000000"/>
                <w:sz w:val="20"/>
              </w:rPr>
              <w:t>lized intra-entity inventory profit should be deferred by Steven at December 31, 2012?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[($50,000 - $35,000) × .25 × .40] = $</w:t>
            </w:r>
            <w:r>
              <w:rPr>
                <w:rFonts w:ascii="Arial Unicode MS" w:eastAsia="Arial Unicode MS" w:hAnsi="Arial Unicode MS" w:cs="Arial Unicode MS"/>
                <w:color w:val="000000"/>
                <w:sz w:val="20"/>
                <w:u w:val="single"/>
              </w:rPr>
              <w:t>1,500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w:t>
            </w:r>
            <w:r>
              <w:rPr>
                <w:rFonts w:ascii="Arial Unicode MS" w:eastAsia="Arial Unicode MS" w:hAnsi="Arial Unicode MS" w:cs="Arial Unicode MS"/>
                <w:i/>
                <w:color w:val="000000"/>
                <w:sz w:val="16"/>
              </w:rPr>
              <w:t>: 01-06 Describe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119.</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w:t>
            </w:r>
            <w:r>
              <w:rPr>
                <w:rFonts w:ascii="Arial Unicode MS" w:eastAsia="Arial Unicode MS" w:hAnsi="Arial Unicode MS" w:cs="Arial Unicode MS"/>
                <w:color w:val="000000"/>
                <w:sz w:val="20"/>
              </w:rPr>
              <w:t>sociated with this acquisition is $12,000 per year. During 2013, Nicole earned net income of $120,000 and paid cash dividends of $40,000. Previously in 2012, Nicole had sold inventory costing $35,000 to Steven for $50,000. All but 25% of that inventory had</w:t>
            </w:r>
            <w:r>
              <w:rPr>
                <w:rFonts w:ascii="Arial Unicode MS" w:eastAsia="Arial Unicode MS" w:hAnsi="Arial Unicode MS" w:cs="Arial Unicode MS"/>
                <w:color w:val="000000"/>
                <w:sz w:val="20"/>
              </w:rPr>
              <w:t xml:space="preserve">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w:t>
            </w:r>
            <w:r>
              <w:rPr>
                <w:rFonts w:ascii="Arial Unicode MS" w:eastAsia="Arial Unicode MS" w:hAnsi="Arial Unicode MS" w:cs="Arial Unicode MS"/>
                <w:color w:val="000000"/>
                <w:sz w:val="20"/>
              </w:rPr>
              <w:t>lized intra-entity profit should be deferred by Steven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[($75,000 - $54,000) × .10 × .40] = $</w:t>
            </w:r>
            <w:r>
              <w:rPr>
                <w:rFonts w:ascii="Arial Unicode MS" w:eastAsia="Arial Unicode MS" w:hAnsi="Arial Unicode MS" w:cs="Arial Unicode MS"/>
                <w:color w:val="000000"/>
                <w:sz w:val="20"/>
                <w:u w:val="single"/>
              </w:rPr>
              <w:t>840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w:t>
            </w:r>
            <w:r>
              <w:rPr>
                <w:rFonts w:ascii="Arial Unicode MS" w:eastAsia="Arial Unicode MS" w:hAnsi="Arial Unicode MS" w:cs="Arial Unicode MS"/>
                <w:i/>
                <w:color w:val="000000"/>
                <w:sz w:val="16"/>
              </w:rPr>
              <w:t>ribe the rationale and 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120.</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w:t>
            </w:r>
            <w:r>
              <w:rPr>
                <w:rFonts w:ascii="Arial Unicode MS" w:eastAsia="Arial Unicode MS" w:hAnsi="Arial Unicode MS" w:cs="Arial Unicode MS"/>
                <w:color w:val="000000"/>
                <w:sz w:val="20"/>
              </w:rPr>
              <w:t>sociated with this acquisition is $12,000 per year. During 2013, Nicole earned net income of $120,000 and paid cash dividends of $40,000. Previously in 2012, Nicole had sold inventory costing $35,000 to Steven for $50,000. All but 25% of that inventory had</w:t>
            </w:r>
            <w:r>
              <w:rPr>
                <w:rFonts w:ascii="Arial Unicode MS" w:eastAsia="Arial Unicode MS" w:hAnsi="Arial Unicode MS" w:cs="Arial Unicode MS"/>
                <w:color w:val="000000"/>
                <w:sz w:val="20"/>
              </w:rPr>
              <w:t xml:space="preserve">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w:t>
            </w:r>
            <w:r>
              <w:rPr>
                <w:rFonts w:ascii="Arial Unicode MS" w:eastAsia="Arial Unicode MS" w:hAnsi="Arial Unicode MS" w:cs="Arial Unicode MS"/>
                <w:color w:val="000000"/>
                <w:sz w:val="20"/>
              </w:rPr>
              <w:t>y income would Steven have recognized in 2013 from its ownership interest in Nicole?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[($120,000 × .4) - $12,000 - $840 + $1,500] = $</w:t>
            </w:r>
            <w:r>
              <w:rPr>
                <w:rFonts w:ascii="Arial Unicode MS" w:eastAsia="Arial Unicode MS" w:hAnsi="Arial Unicode MS" w:cs="Arial Unicode MS"/>
                <w:color w:val="000000"/>
                <w:sz w:val="20"/>
                <w:u w:val="single"/>
              </w:rPr>
              <w:t>36,660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w:t>
            </w:r>
            <w:r>
              <w:rPr>
                <w:rFonts w:ascii="Arial Unicode MS" w:eastAsia="Arial Unicode MS" w:hAnsi="Arial Unicode MS" w:cs="Arial Unicode MS"/>
                <w:i/>
                <w:color w:val="000000"/>
                <w:sz w:val="16"/>
              </w:rPr>
              <w:t>jective: 01-04 Allocate 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w:t>
            </w:r>
            <w:r>
              <w:rPr>
                <w:rFonts w:ascii="Arial Unicode MS" w:eastAsia="Arial Unicode MS" w:hAnsi="Arial Unicode MS" w:cs="Arial Unicode MS"/>
                <w:i/>
                <w:color w:val="000000"/>
                <w:sz w:val="16"/>
              </w:rPr>
              <w:t>computations to defer 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D1D21" w:rsidRDefault="001D1D21">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1D1D21">
        <w:tc>
          <w:tcPr>
            <w:tcW w:w="350" w:type="pct"/>
          </w:tcPr>
          <w:p w:rsidR="001D1D21" w:rsidRDefault="00AE2029">
            <w:pPr>
              <w:keepNext/>
              <w:keepLines/>
              <w:spacing w:after="0"/>
            </w:pPr>
            <w:r>
              <w:rPr>
                <w:rFonts w:ascii="Arial Unicode MS" w:eastAsia="Arial Unicode MS" w:hAnsi="Arial Unicode MS" w:cs="Arial Unicode MS"/>
                <w:color w:val="000000"/>
                <w:sz w:val="20"/>
              </w:rPr>
              <w:t>121.</w:t>
            </w:r>
          </w:p>
        </w:tc>
        <w:tc>
          <w:tcPr>
            <w:tcW w:w="4650" w:type="pct"/>
          </w:tcPr>
          <w:p w:rsidR="001D1D21" w:rsidRDefault="00AE2029">
            <w:pPr>
              <w:keepNext/>
              <w:keepLines/>
              <w:spacing w:after="0"/>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w:t>
            </w:r>
            <w:r>
              <w:rPr>
                <w:rFonts w:ascii="Arial Unicode MS" w:eastAsia="Arial Unicode MS" w:hAnsi="Arial Unicode MS" w:cs="Arial Unicode MS"/>
                <w:color w:val="000000"/>
                <w:sz w:val="20"/>
              </w:rPr>
              <w:t>ssociated with this acquisition is $12,000 per year. During 2013, Nicole earned net income of $120,000 and paid cash dividends of $40,000. Previously in 2012, Nicole had sold inventory costing $35,000 to Steven for $50,000. All but 25% of that inventory ha</w:t>
            </w:r>
            <w:r>
              <w:rPr>
                <w:rFonts w:ascii="Arial Unicode MS" w:eastAsia="Arial Unicode MS" w:hAnsi="Arial Unicode MS" w:cs="Arial Unicode MS"/>
                <w:color w:val="000000"/>
                <w:sz w:val="20"/>
              </w:rPr>
              <w:t>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w:t>
            </w:r>
            <w:r>
              <w:rPr>
                <w:rFonts w:ascii="Arial Unicode MS" w:eastAsia="Arial Unicode MS" w:hAnsi="Arial Unicode MS" w:cs="Arial Unicode MS"/>
                <w:color w:val="000000"/>
                <w:sz w:val="20"/>
              </w:rPr>
              <w:t xml:space="preserve">e in the </w:t>
            </w:r>
            <w:r>
              <w:rPr>
                <w:rFonts w:ascii="Arial Unicode MS" w:eastAsia="Arial Unicode MS" w:hAnsi="Arial Unicode MS" w:cs="Arial Unicode MS"/>
                <w:i/>
                <w:color w:val="000000"/>
                <w:sz w:val="20"/>
              </w:rPr>
              <w:t>Investment in Nicole Corp</w:t>
            </w:r>
            <w:r>
              <w:rPr>
                <w:rFonts w:ascii="Arial Unicode MS" w:eastAsia="Arial Unicode MS" w:hAnsi="Arial Unicode MS" w:cs="Arial Unicode MS"/>
                <w:color w:val="000000"/>
                <w:sz w:val="20"/>
              </w:rPr>
              <w:t>. account at December 31, 2013?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1D1D21" w:rsidRDefault="00AE2029">
            <w:pPr>
              <w:keepNext/>
              <w:keepLines/>
              <w:spacing w:before="266" w:after="266"/>
            </w:pPr>
            <w:r>
              <w:rPr>
                <w:rFonts w:ascii="Arial Unicode MS" w:eastAsia="Arial Unicode MS" w:hAnsi="Arial Unicode MS" w:cs="Arial Unicode MS"/>
                <w:color w:val="000000"/>
                <w:sz w:val="20"/>
              </w:rPr>
              <w:t>[$503,000 + $36,660 - ($40,000 × .4)] = $</w:t>
            </w:r>
            <w:r>
              <w:rPr>
                <w:rFonts w:ascii="Arial Unicode MS" w:eastAsia="Arial Unicode MS" w:hAnsi="Arial Unicode MS" w:cs="Arial Unicode MS"/>
                <w:color w:val="000000"/>
                <w:sz w:val="20"/>
                <w:u w:val="single"/>
              </w:rPr>
              <w:t>523,660</w:t>
            </w:r>
          </w:p>
        </w:tc>
      </w:tr>
    </w:tbl>
    <w:p w:rsidR="001D1D21" w:rsidRDefault="00AE2029">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1D1D21">
        <w:tc>
          <w:tcPr>
            <w:tcW w:w="0" w:type="auto"/>
          </w:tcPr>
          <w:p w:rsidR="001D1D21" w:rsidRDefault="00AE2029">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w:t>
            </w:r>
            <w:r>
              <w:rPr>
                <w:rFonts w:ascii="Arial Unicode MS" w:eastAsia="Arial Unicode MS" w:hAnsi="Arial Unicode MS" w:cs="Arial Unicode MS"/>
                <w:i/>
                <w:color w:val="000000"/>
                <w:sz w:val="16"/>
              </w:rPr>
              <w:t>the cost of an equity method investment and compute amortization expense to match revenues recognized from the investment to the excess of investor cost over investee book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01-06 Describe the rationale and computations to defer </w:t>
            </w:r>
            <w:r>
              <w:rPr>
                <w:rFonts w:ascii="Arial Unicode MS" w:eastAsia="Arial Unicode MS" w:hAnsi="Arial Unicode MS" w:cs="Arial Unicode MS"/>
                <w:i/>
                <w:color w:val="000000"/>
                <w:sz w:val="16"/>
              </w:rPr>
              <w:t>unrealized gains on intra-entity inventory transfers until the goods are either consumed or sold to outside parties.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E2029" w:rsidRDefault="00AE2029" w:rsidP="00FD27F0">
      <w:pPr>
        <w:spacing w:before="239" w:after="239"/>
      </w:pPr>
      <w:r>
        <w:rPr>
          <w:rFonts w:ascii="Times,Times New Roman,Times-Rom" w:eastAsia="Times,Times New Roman,Times-Rom" w:hAnsi="Times,Times New Roman,Times-Rom" w:cs="Times,Times New Roman,Times-Rom"/>
          <w:color w:val="000000"/>
          <w:sz w:val="18"/>
        </w:rPr>
        <w:br/>
      </w:r>
    </w:p>
    <w:sectPr w:rsidR="00AE2029" w:rsidSect="00FD27F0">
      <w:footerReference w:type="default" r:id="rId35"/>
      <w:pgSz w:w="12240" w:h="15840"/>
      <w:pgMar w:top="1440" w:right="1440" w:bottom="144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029" w:rsidRDefault="00AE2029" w:rsidP="00FD27F0">
      <w:pPr>
        <w:spacing w:after="0" w:line="240" w:lineRule="auto"/>
      </w:pPr>
      <w:r>
        <w:separator/>
      </w:r>
    </w:p>
  </w:endnote>
  <w:endnote w:type="continuationSeparator" w:id="0">
    <w:p w:rsidR="00AE2029" w:rsidRDefault="00AE2029" w:rsidP="00FD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F0" w:rsidRPr="000E7331" w:rsidRDefault="00FD27F0" w:rsidP="00FD27F0">
    <w:pPr>
      <w:pStyle w:val="Footer"/>
      <w:jc w:val="center"/>
      <w:rPr>
        <w:rFonts w:ascii="Times New Roman" w:hAnsi="Times New Roman" w:cs="Times New Roman"/>
        <w:sz w:val="16"/>
        <w:szCs w:val="16"/>
      </w:rPr>
    </w:pPr>
    <w:r>
      <w:rPr>
        <w:rFonts w:ascii="Times New Roman" w:hAnsi="Times New Roman" w:cs="Times New Roman"/>
        <w:sz w:val="16"/>
        <w:szCs w:val="16"/>
      </w:rPr>
      <w:t>1</w:t>
    </w:r>
    <w:r w:rsidRPr="000E7331">
      <w:rPr>
        <w:rFonts w:ascii="Times New Roman" w:hAnsi="Times New Roman" w:cs="Times New Roman"/>
        <w:sz w:val="16"/>
        <w:szCs w:val="16"/>
      </w:rPr>
      <w:t>-</w:t>
    </w:r>
    <w:r w:rsidRPr="000E7331">
      <w:rPr>
        <w:rFonts w:ascii="Times New Roman" w:hAnsi="Times New Roman" w:cs="Times New Roman"/>
        <w:sz w:val="16"/>
        <w:szCs w:val="16"/>
      </w:rPr>
      <w:fldChar w:fldCharType="begin"/>
    </w:r>
    <w:r w:rsidRPr="000E7331">
      <w:rPr>
        <w:rFonts w:ascii="Times New Roman" w:hAnsi="Times New Roman" w:cs="Times New Roman"/>
        <w:sz w:val="16"/>
        <w:szCs w:val="16"/>
      </w:rPr>
      <w:instrText xml:space="preserve"> PAGE </w:instrText>
    </w:r>
    <w:r w:rsidRPr="000E7331">
      <w:rPr>
        <w:rFonts w:ascii="Times New Roman" w:hAnsi="Times New Roman" w:cs="Times New Roman"/>
        <w:sz w:val="16"/>
        <w:szCs w:val="16"/>
      </w:rPr>
      <w:fldChar w:fldCharType="separate"/>
    </w:r>
    <w:r>
      <w:rPr>
        <w:rFonts w:ascii="Times New Roman" w:hAnsi="Times New Roman" w:cs="Times New Roman"/>
        <w:noProof/>
        <w:sz w:val="16"/>
        <w:szCs w:val="16"/>
      </w:rPr>
      <w:t>1</w:t>
    </w:r>
    <w:r w:rsidRPr="000E7331">
      <w:rPr>
        <w:rFonts w:ascii="Times New Roman" w:hAnsi="Times New Roman" w:cs="Times New Roman"/>
        <w:sz w:val="16"/>
        <w:szCs w:val="16"/>
      </w:rPr>
      <w:fldChar w:fldCharType="end"/>
    </w:r>
  </w:p>
  <w:p w:rsidR="00FD27F0" w:rsidRPr="000E7331" w:rsidRDefault="00FD27F0" w:rsidP="00FD27F0">
    <w:pPr>
      <w:pStyle w:val="Footer"/>
      <w:jc w:val="center"/>
      <w:rPr>
        <w:rFonts w:ascii="Times New Roman" w:hAnsi="Times New Roman" w:cs="Times New Roman"/>
        <w:sz w:val="16"/>
        <w:szCs w:val="16"/>
      </w:rPr>
    </w:pPr>
    <w:r w:rsidRPr="000E7331">
      <w:rPr>
        <w:rFonts w:ascii="Times New Roman" w:hAnsi="Times New Roman" w:cs="Times New Roman"/>
        <w:sz w:val="16"/>
        <w:szCs w:val="16"/>
      </w:rPr>
      <w:t>Copyright © 201</w:t>
    </w:r>
    <w:r>
      <w:rPr>
        <w:rFonts w:ascii="Times New Roman" w:hAnsi="Times New Roman" w:cs="Times New Roman"/>
        <w:sz w:val="16"/>
        <w:szCs w:val="16"/>
      </w:rPr>
      <w:t>5</w:t>
    </w:r>
    <w:r w:rsidRPr="000E7331">
      <w:rPr>
        <w:rFonts w:ascii="Times New Roman" w:hAnsi="Times New Roman" w:cs="Times New Roman"/>
        <w:sz w:val="16"/>
        <w:szCs w:val="16"/>
      </w:rPr>
      <w:t xml:space="preserve">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029" w:rsidRDefault="00AE2029" w:rsidP="00FD27F0">
      <w:pPr>
        <w:spacing w:after="0" w:line="240" w:lineRule="auto"/>
      </w:pPr>
      <w:r>
        <w:separator/>
      </w:r>
    </w:p>
  </w:footnote>
  <w:footnote w:type="continuationSeparator" w:id="0">
    <w:p w:rsidR="00AE2029" w:rsidRDefault="00AE2029" w:rsidP="00FD27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D1D21"/>
    <w:rsid w:val="001D1D21"/>
    <w:rsid w:val="00AE2029"/>
    <w:rsid w:val="00FD2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F0"/>
  </w:style>
  <w:style w:type="paragraph" w:styleId="Footer">
    <w:name w:val="footer"/>
    <w:basedOn w:val="Normal"/>
    <w:link w:val="FooterChar"/>
    <w:uiPriority w:val="99"/>
    <w:unhideWhenUsed/>
    <w:rsid w:val="00FD2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212</Pages>
  <Words>30104</Words>
  <Characters>171597</Characters>
  <Application>Microsoft Office Word</Application>
  <DocSecurity>0</DocSecurity>
  <Lines>1429</Lines>
  <Paragraphs>402</Paragraphs>
  <ScaleCrop>false</ScaleCrop>
  <Company>Hurix Systems Pvt Ltd</Company>
  <LinksUpToDate>false</LinksUpToDate>
  <CharactersWithSpaces>201299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Sangeetha Palanivelchamy</cp:lastModifiedBy>
  <cp:revision>2</cp:revision>
  <dcterms:created xsi:type="dcterms:W3CDTF">2014-02-10T13:48:00Z</dcterms:created>
  <dcterms:modified xsi:type="dcterms:W3CDTF">2014-02-10T13:54:00Z</dcterms:modified>
</cp:coreProperties>
</file>